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425"/>
        <w:gridCol w:w="2268"/>
        <w:gridCol w:w="1134"/>
        <w:gridCol w:w="3828"/>
      </w:tblGrid>
      <w:tr w:rsidR="00C26610" w:rsidRPr="00C26610" w:rsidTr="005F4D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gridSpan w:val="3"/>
          </w:tcPr>
          <w:p w:rsidR="00C26610" w:rsidRPr="009C624D" w:rsidRDefault="00C26610" w:rsidP="005F4D61">
            <w:pPr>
              <w:keepNext/>
              <w:jc w:val="center"/>
              <w:outlineLvl w:val="1"/>
              <w:rPr>
                <w:b/>
                <w:spacing w:val="20"/>
                <w:sz w:val="24"/>
              </w:rPr>
            </w:pPr>
            <w:r w:rsidRPr="009C624D">
              <w:rPr>
                <w:b/>
                <w:spacing w:val="20"/>
                <w:sz w:val="24"/>
              </w:rPr>
              <w:t>АДМИНИСТРАЦИЯ</w:t>
            </w:r>
          </w:p>
          <w:p w:rsidR="00C26610" w:rsidRPr="009C624D" w:rsidRDefault="00C26610" w:rsidP="005F4D61">
            <w:pPr>
              <w:keepNext/>
              <w:jc w:val="center"/>
              <w:outlineLvl w:val="1"/>
              <w:rPr>
                <w:b/>
                <w:spacing w:val="20"/>
                <w:sz w:val="24"/>
              </w:rPr>
            </w:pPr>
            <w:r w:rsidRPr="009C624D">
              <w:rPr>
                <w:b/>
                <w:spacing w:val="20"/>
                <w:sz w:val="24"/>
              </w:rPr>
              <w:t>АЛТАЙСКОГО КРАЯ</w:t>
            </w:r>
          </w:p>
          <w:p w:rsidR="00C26610" w:rsidRPr="009C624D" w:rsidRDefault="00C26610" w:rsidP="005F4D61">
            <w:pPr>
              <w:keepNext/>
              <w:spacing w:before="120"/>
              <w:jc w:val="center"/>
              <w:outlineLvl w:val="0"/>
              <w:rPr>
                <w:b/>
                <w:sz w:val="24"/>
              </w:rPr>
            </w:pPr>
            <w:r w:rsidRPr="009C624D">
              <w:rPr>
                <w:b/>
                <w:sz w:val="24"/>
              </w:rPr>
              <w:t xml:space="preserve">ДЕПАРТАМЕНТ </w:t>
            </w:r>
          </w:p>
          <w:p w:rsidR="00C26610" w:rsidRPr="009C624D" w:rsidRDefault="00C26610" w:rsidP="005F4D61">
            <w:pPr>
              <w:keepNext/>
              <w:jc w:val="center"/>
              <w:outlineLvl w:val="0"/>
              <w:rPr>
                <w:b/>
                <w:sz w:val="24"/>
              </w:rPr>
            </w:pPr>
            <w:r w:rsidRPr="009C624D">
              <w:rPr>
                <w:b/>
                <w:sz w:val="24"/>
              </w:rPr>
              <w:t>ДОКУМЕНТАЦИОННОГО ОБЕСПЕЧЕНИЯ</w:t>
            </w:r>
          </w:p>
          <w:p w:rsidR="00C26610" w:rsidRPr="009C624D" w:rsidRDefault="00C26610" w:rsidP="005F4D61">
            <w:pPr>
              <w:spacing w:before="120" w:line="240" w:lineRule="exact"/>
              <w:ind w:left="-79" w:right="-108"/>
              <w:jc w:val="center"/>
            </w:pPr>
            <w:r w:rsidRPr="009C624D">
              <w:t xml:space="preserve">просп. Ленина, д. </w:t>
            </w:r>
            <w:smartTag w:uri="urn:schemas-microsoft-com:office:smarttags" w:element="metricconverter">
              <w:smartTagPr>
                <w:attr w:name="ProductID" w:val="59, г"/>
              </w:smartTagPr>
              <w:r w:rsidRPr="009C624D">
                <w:t>59, г</w:t>
              </w:r>
            </w:smartTag>
            <w:r w:rsidRPr="009C624D">
              <w:t>. Барнаул, 656035</w:t>
            </w:r>
          </w:p>
          <w:p w:rsidR="00C26610" w:rsidRPr="009C624D" w:rsidRDefault="00C26610" w:rsidP="005F4D61">
            <w:pPr>
              <w:ind w:left="-78" w:right="-108"/>
              <w:jc w:val="center"/>
            </w:pPr>
            <w:r w:rsidRPr="009C624D">
              <w:t>телефон: (3852) 36-31-15, факс: (3852) 36-30-93,</w:t>
            </w:r>
          </w:p>
          <w:p w:rsidR="00C26610" w:rsidRPr="00C26610" w:rsidRDefault="00C26610" w:rsidP="005F4D61">
            <w:pPr>
              <w:spacing w:line="216" w:lineRule="auto"/>
              <w:jc w:val="center"/>
              <w:rPr>
                <w:sz w:val="28"/>
              </w:rPr>
            </w:pPr>
            <w:r w:rsidRPr="009C624D">
              <w:t>е</w:t>
            </w:r>
            <w:r w:rsidRPr="00C26610">
              <w:t>-</w:t>
            </w:r>
            <w:r w:rsidRPr="009C624D">
              <w:rPr>
                <w:lang w:val="en-US"/>
              </w:rPr>
              <w:t>mail</w:t>
            </w:r>
            <w:r w:rsidRPr="00C26610">
              <w:t xml:space="preserve">: </w:t>
            </w:r>
            <w:r w:rsidRPr="009C624D">
              <w:rPr>
                <w:lang w:val="en-US"/>
              </w:rPr>
              <w:t>doc</w:t>
            </w:r>
            <w:r w:rsidRPr="00C26610">
              <w:t>@</w:t>
            </w:r>
            <w:r w:rsidRPr="009C624D">
              <w:rPr>
                <w:lang w:val="en-US"/>
              </w:rPr>
              <w:t>alregn</w:t>
            </w:r>
            <w:r w:rsidRPr="00C26610">
              <w:t>.</w:t>
            </w:r>
            <w:r w:rsidRPr="009C624D">
              <w:rPr>
                <w:lang w:val="en-US"/>
              </w:rPr>
              <w:t>ru</w:t>
            </w:r>
          </w:p>
        </w:tc>
        <w:tc>
          <w:tcPr>
            <w:tcW w:w="1134" w:type="dxa"/>
            <w:vMerge w:val="restart"/>
          </w:tcPr>
          <w:p w:rsidR="00C26610" w:rsidRPr="00C26610" w:rsidRDefault="00C26610" w:rsidP="005F4D61">
            <w:pPr>
              <w:spacing w:line="240" w:lineRule="exact"/>
              <w:rPr>
                <w:sz w:val="28"/>
              </w:rPr>
            </w:pPr>
          </w:p>
        </w:tc>
        <w:tc>
          <w:tcPr>
            <w:tcW w:w="3828" w:type="dxa"/>
            <w:vMerge w:val="restart"/>
          </w:tcPr>
          <w:p w:rsidR="00C26610" w:rsidRDefault="00C26610" w:rsidP="00C26610">
            <w:pPr>
              <w:spacing w:line="240" w:lineRule="exact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В. </w:t>
            </w:r>
            <w:r w:rsidRPr="00C26610">
              <w:rPr>
                <w:sz w:val="28"/>
              </w:rPr>
              <w:t>Пономарев</w:t>
            </w:r>
            <w:r>
              <w:rPr>
                <w:sz w:val="28"/>
              </w:rPr>
              <w:t>у</w:t>
            </w:r>
            <w:r w:rsidRPr="00C26610">
              <w:rPr>
                <w:sz w:val="28"/>
              </w:rPr>
              <w:t xml:space="preserve"> </w:t>
            </w:r>
          </w:p>
          <w:p w:rsidR="00C26610" w:rsidRPr="00C26610" w:rsidRDefault="00C26610" w:rsidP="005F4D61">
            <w:pPr>
              <w:spacing w:before="240" w:line="240" w:lineRule="exact"/>
              <w:rPr>
                <w:sz w:val="28"/>
              </w:rPr>
            </w:pPr>
            <w:r>
              <w:rPr>
                <w:sz w:val="28"/>
                <w:lang w:val="en-US"/>
              </w:rPr>
              <w:t>ponomarev</w:t>
            </w:r>
            <w:r w:rsidRPr="00C26610">
              <w:rPr>
                <w:sz w:val="28"/>
              </w:rPr>
              <w:t>.</w:t>
            </w:r>
            <w:r>
              <w:rPr>
                <w:sz w:val="28"/>
                <w:lang w:val="en-US"/>
              </w:rPr>
              <w:t>brn</w:t>
            </w:r>
            <w:r w:rsidRPr="00C26610">
              <w:rPr>
                <w:sz w:val="28"/>
              </w:rPr>
              <w:t>@</w:t>
            </w:r>
            <w:r>
              <w:rPr>
                <w:sz w:val="28"/>
                <w:lang w:val="en-US"/>
              </w:rPr>
              <w:t>mail</w:t>
            </w:r>
            <w:r w:rsidRPr="00C26610">
              <w:rPr>
                <w:sz w:val="28"/>
              </w:rPr>
              <w:t>.</w:t>
            </w:r>
            <w:r>
              <w:rPr>
                <w:sz w:val="28"/>
                <w:lang w:val="en-US"/>
              </w:rPr>
              <w:t>ru</w:t>
            </w:r>
          </w:p>
        </w:tc>
      </w:tr>
      <w:tr w:rsidR="00C26610" w:rsidTr="005F4D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3" w:type="dxa"/>
            <w:tcBorders>
              <w:bottom w:val="single" w:sz="4" w:space="0" w:color="auto"/>
            </w:tcBorders>
          </w:tcPr>
          <w:p w:rsidR="00C26610" w:rsidRPr="004A2D9B" w:rsidRDefault="00C26610" w:rsidP="005F4D61">
            <w:pPr>
              <w:spacing w:before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12.02.2015</w:t>
            </w:r>
          </w:p>
        </w:tc>
        <w:tc>
          <w:tcPr>
            <w:tcW w:w="425" w:type="dxa"/>
          </w:tcPr>
          <w:p w:rsidR="00C26610" w:rsidRPr="007727CF" w:rsidRDefault="00C26610" w:rsidP="005F4D61">
            <w:pPr>
              <w:spacing w:before="120"/>
              <w:rPr>
                <w:sz w:val="24"/>
              </w:rPr>
            </w:pPr>
            <w:r w:rsidRPr="007727CF">
              <w:rPr>
                <w:sz w:val="24"/>
              </w:rPr>
              <w:t>№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</w:tcPr>
          <w:p w:rsidR="00C26610" w:rsidRPr="007727CF" w:rsidRDefault="00C26610" w:rsidP="005F4D61">
            <w:pPr>
              <w:spacing w:before="120"/>
              <w:rPr>
                <w:sz w:val="24"/>
              </w:rPr>
            </w:pPr>
            <w:r>
              <w:rPr>
                <w:sz w:val="24"/>
              </w:rPr>
              <w:t>1432-14/</w:t>
            </w:r>
          </w:p>
        </w:tc>
        <w:tc>
          <w:tcPr>
            <w:tcW w:w="1134" w:type="dxa"/>
            <w:vMerge/>
          </w:tcPr>
          <w:p w:rsidR="00C26610" w:rsidRDefault="00C26610" w:rsidP="005F4D61">
            <w:pPr>
              <w:spacing w:line="240" w:lineRule="exact"/>
              <w:rPr>
                <w:sz w:val="28"/>
              </w:rPr>
            </w:pPr>
          </w:p>
        </w:tc>
        <w:tc>
          <w:tcPr>
            <w:tcW w:w="3828" w:type="dxa"/>
            <w:vMerge/>
          </w:tcPr>
          <w:p w:rsidR="00C26610" w:rsidRDefault="00C26610" w:rsidP="005F4D61">
            <w:pPr>
              <w:spacing w:line="240" w:lineRule="exact"/>
              <w:rPr>
                <w:sz w:val="28"/>
              </w:rPr>
            </w:pPr>
          </w:p>
        </w:tc>
      </w:tr>
      <w:tr w:rsidR="00C26610" w:rsidTr="005F4D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gridSpan w:val="3"/>
          </w:tcPr>
          <w:p w:rsidR="00C26610" w:rsidRPr="007727CF" w:rsidRDefault="00C26610" w:rsidP="005F4D61">
            <w:pPr>
              <w:spacing w:before="60"/>
              <w:rPr>
                <w:sz w:val="28"/>
              </w:rPr>
            </w:pPr>
          </w:p>
        </w:tc>
        <w:tc>
          <w:tcPr>
            <w:tcW w:w="1134" w:type="dxa"/>
            <w:vMerge/>
          </w:tcPr>
          <w:p w:rsidR="00C26610" w:rsidRDefault="00C26610" w:rsidP="005F4D61">
            <w:pPr>
              <w:spacing w:line="240" w:lineRule="exact"/>
              <w:rPr>
                <w:sz w:val="28"/>
              </w:rPr>
            </w:pPr>
          </w:p>
        </w:tc>
        <w:tc>
          <w:tcPr>
            <w:tcW w:w="3828" w:type="dxa"/>
            <w:vMerge/>
          </w:tcPr>
          <w:p w:rsidR="00C26610" w:rsidRDefault="00C26610" w:rsidP="005F4D61">
            <w:pPr>
              <w:spacing w:line="240" w:lineRule="exact"/>
              <w:rPr>
                <w:sz w:val="28"/>
              </w:rPr>
            </w:pPr>
          </w:p>
        </w:tc>
      </w:tr>
    </w:tbl>
    <w:p w:rsidR="00C26610" w:rsidRDefault="00C26610" w:rsidP="00C26610">
      <w:pPr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 w:rsidR="00C26610" w:rsidRDefault="00C26610" w:rsidP="00C26610">
      <w:pPr>
        <w:ind w:firstLine="708"/>
        <w:jc w:val="both"/>
        <w:rPr>
          <w:sz w:val="28"/>
          <w:szCs w:val="28"/>
        </w:rPr>
      </w:pPr>
    </w:p>
    <w:p w:rsidR="00C26610" w:rsidRDefault="00C26610" w:rsidP="00C266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Сообщаем, что Ваше обращение зарегистрировано</w:t>
      </w:r>
      <w:r w:rsidRPr="00EB255B">
        <w:rPr>
          <w:sz w:val="28"/>
          <w:szCs w:val="28"/>
        </w:rPr>
        <w:t xml:space="preserve"> </w:t>
      </w:r>
      <w:r>
        <w:rPr>
          <w:sz w:val="28"/>
          <w:szCs w:val="28"/>
        </w:rPr>
        <w:t>12.02.2015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1432-14</w:t>
      </w:r>
      <w:r>
        <w:rPr>
          <w:sz w:val="28"/>
          <w:szCs w:val="28"/>
        </w:rPr>
        <w:t xml:space="preserve"> и направлено на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смотрение.</w:t>
      </w:r>
    </w:p>
    <w:p w:rsidR="00C26610" w:rsidRDefault="00C26610" w:rsidP="00C266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Исполнитель: </w:t>
      </w:r>
      <w:r>
        <w:rPr>
          <w:sz w:val="28"/>
          <w:szCs w:val="28"/>
        </w:rPr>
        <w:t>Главное управление природных ресурсов и экологии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  <w:bookmarkStart w:id="0" w:name="_GoBack"/>
      <w:bookmarkEnd w:id="0"/>
    </w:p>
    <w:p w:rsidR="00C26610" w:rsidRPr="005E191C" w:rsidRDefault="00C26610" w:rsidP="00C26610">
      <w:pPr>
        <w:ind w:firstLine="708"/>
        <w:rPr>
          <w:sz w:val="28"/>
        </w:rPr>
      </w:pPr>
      <w:r>
        <w:rPr>
          <w:sz w:val="28"/>
        </w:rPr>
        <w:t>О результатах рассмотрения Вам сообщат письменно.</w:t>
      </w:r>
    </w:p>
    <w:p w:rsidR="00C26610" w:rsidRDefault="00C26610" w:rsidP="00C26610">
      <w:pPr>
        <w:jc w:val="both"/>
        <w:rPr>
          <w:sz w:val="28"/>
        </w:rPr>
      </w:pPr>
    </w:p>
    <w:p w:rsidR="00C26610" w:rsidRDefault="00C26610" w:rsidP="00C26610">
      <w:pPr>
        <w:jc w:val="both"/>
        <w:rPr>
          <w:sz w:val="28"/>
        </w:rPr>
      </w:pPr>
    </w:p>
    <w:p w:rsidR="00C26610" w:rsidRPr="003454F7" w:rsidRDefault="00C26610" w:rsidP="00C26610">
      <w:pPr>
        <w:tabs>
          <w:tab w:val="left" w:pos="1325"/>
        </w:tabs>
        <w:jc w:val="both"/>
        <w:rPr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642"/>
      </w:tblGrid>
      <w:tr w:rsidR="00C26610" w:rsidTr="005F4D61">
        <w:tblPrEx>
          <w:tblCellMar>
            <w:top w:w="0" w:type="dxa"/>
            <w:bottom w:w="0" w:type="dxa"/>
          </w:tblCellMar>
        </w:tblPrEx>
        <w:tc>
          <w:tcPr>
            <w:tcW w:w="4928" w:type="dxa"/>
          </w:tcPr>
          <w:p w:rsidR="00C26610" w:rsidRPr="009262C6" w:rsidRDefault="00C26610" w:rsidP="005F4D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департамента </w:t>
            </w:r>
          </w:p>
        </w:tc>
        <w:tc>
          <w:tcPr>
            <w:tcW w:w="4642" w:type="dxa"/>
          </w:tcPr>
          <w:p w:rsidR="00C26610" w:rsidRPr="009262C6" w:rsidRDefault="00C26610" w:rsidP="005F4D61">
            <w:pPr>
              <w:pStyle w:val="5"/>
              <w:spacing w:line="24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В.Н. Поморцев</w:t>
            </w:r>
          </w:p>
        </w:tc>
      </w:tr>
    </w:tbl>
    <w:p w:rsidR="00C26610" w:rsidRDefault="00C26610" w:rsidP="00C26610">
      <w:pPr>
        <w:jc w:val="both"/>
        <w:rPr>
          <w:sz w:val="28"/>
        </w:rPr>
      </w:pPr>
    </w:p>
    <w:p w:rsidR="003E416E" w:rsidRPr="00B96CB6" w:rsidRDefault="003E416E" w:rsidP="00182000"/>
    <w:sectPr w:rsidR="003E416E" w:rsidRPr="00B96CB6" w:rsidSect="00182000">
      <w:headerReference w:type="default" r:id="rId8"/>
      <w:headerReference w:type="first" r:id="rId9"/>
      <w:type w:val="continuous"/>
      <w:pgSz w:w="11907" w:h="16840" w:code="9"/>
      <w:pgMar w:top="1134" w:right="851" w:bottom="1134" w:left="1701" w:header="397" w:footer="73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1D1" w:rsidRDefault="00FD01D1">
      <w:r>
        <w:separator/>
      </w:r>
    </w:p>
  </w:endnote>
  <w:endnote w:type="continuationSeparator" w:id="0">
    <w:p w:rsidR="00FD01D1" w:rsidRDefault="00FD0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1D1" w:rsidRDefault="00FD01D1">
      <w:r>
        <w:separator/>
      </w:r>
    </w:p>
  </w:footnote>
  <w:footnote w:type="continuationSeparator" w:id="0">
    <w:p w:rsidR="00FD01D1" w:rsidRDefault="00FD0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00" w:rsidRPr="00182000" w:rsidRDefault="00182000" w:rsidP="00182000">
    <w:pPr>
      <w:spacing w:line="360" w:lineRule="auto"/>
      <w:ind w:left="1526"/>
      <w:rPr>
        <w:b/>
        <w:sz w:val="16"/>
        <w:szCs w:val="16"/>
      </w:rPr>
    </w:pPr>
    <w:r>
      <w:rPr>
        <w:lang w:val="en-US"/>
      </w:rPr>
      <w:t xml:space="preserve">     </w:t>
    </w:r>
    <w:r w:rsidR="00C26610">
      <w:rPr>
        <w:noProof/>
      </w:rPr>
      <w:drawing>
        <wp:inline distT="0" distB="0" distL="0" distR="0">
          <wp:extent cx="723265" cy="723265"/>
          <wp:effectExtent l="0" t="0" r="635" b="635"/>
          <wp:docPr id="1" name="Рисунок 1" descr="GerbAlt5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Alt5_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000" w:rsidRPr="00754A3F" w:rsidRDefault="00182000" w:rsidP="00E806B9">
    <w:pPr>
      <w:spacing w:line="360" w:lineRule="auto"/>
      <w:ind w:left="1526"/>
      <w:rPr>
        <w:b/>
        <w:sz w:val="16"/>
        <w:szCs w:val="16"/>
      </w:rPr>
    </w:pPr>
    <w:r>
      <w:rPr>
        <w:lang w:val="en-US"/>
      </w:rPr>
      <w:t xml:space="preserve">     </w:t>
    </w:r>
    <w:r w:rsidR="00C26610">
      <w:rPr>
        <w:noProof/>
      </w:rPr>
      <w:drawing>
        <wp:inline distT="0" distB="0" distL="0" distR="0">
          <wp:extent cx="723265" cy="723265"/>
          <wp:effectExtent l="0" t="0" r="635" b="635"/>
          <wp:docPr id="2" name="Рисунок 2" descr="GerbAlt5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Alt5_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610"/>
    <w:rsid w:val="000660AE"/>
    <w:rsid w:val="000820B1"/>
    <w:rsid w:val="000B400D"/>
    <w:rsid w:val="000E4653"/>
    <w:rsid w:val="00146FBA"/>
    <w:rsid w:val="00156982"/>
    <w:rsid w:val="00182000"/>
    <w:rsid w:val="001A4BD1"/>
    <w:rsid w:val="001D026F"/>
    <w:rsid w:val="001E5AFD"/>
    <w:rsid w:val="00254AB6"/>
    <w:rsid w:val="00296DBA"/>
    <w:rsid w:val="00322251"/>
    <w:rsid w:val="00322877"/>
    <w:rsid w:val="003454F7"/>
    <w:rsid w:val="00361F05"/>
    <w:rsid w:val="003905BA"/>
    <w:rsid w:val="003E416E"/>
    <w:rsid w:val="003F740E"/>
    <w:rsid w:val="00420D5E"/>
    <w:rsid w:val="004A2D9B"/>
    <w:rsid w:val="004C0F8C"/>
    <w:rsid w:val="004C106D"/>
    <w:rsid w:val="0050147F"/>
    <w:rsid w:val="005B15E0"/>
    <w:rsid w:val="005E191C"/>
    <w:rsid w:val="005F5999"/>
    <w:rsid w:val="00673004"/>
    <w:rsid w:val="006A27B7"/>
    <w:rsid w:val="006A576C"/>
    <w:rsid w:val="006D38CE"/>
    <w:rsid w:val="006F64BF"/>
    <w:rsid w:val="00754A3F"/>
    <w:rsid w:val="007727CF"/>
    <w:rsid w:val="007A0F23"/>
    <w:rsid w:val="00802C89"/>
    <w:rsid w:val="0086067A"/>
    <w:rsid w:val="008D3713"/>
    <w:rsid w:val="00924BA0"/>
    <w:rsid w:val="00930C88"/>
    <w:rsid w:val="009C1EA7"/>
    <w:rsid w:val="009D2065"/>
    <w:rsid w:val="00A35BCF"/>
    <w:rsid w:val="00AD54AE"/>
    <w:rsid w:val="00B96CB6"/>
    <w:rsid w:val="00BD7988"/>
    <w:rsid w:val="00BE6AD0"/>
    <w:rsid w:val="00BF36AE"/>
    <w:rsid w:val="00BF6748"/>
    <w:rsid w:val="00C26610"/>
    <w:rsid w:val="00C361BD"/>
    <w:rsid w:val="00C47051"/>
    <w:rsid w:val="00C50248"/>
    <w:rsid w:val="00C93FA6"/>
    <w:rsid w:val="00CA0DA1"/>
    <w:rsid w:val="00CC0CE2"/>
    <w:rsid w:val="00CD2D50"/>
    <w:rsid w:val="00CE04F2"/>
    <w:rsid w:val="00D01D8E"/>
    <w:rsid w:val="00D05ADA"/>
    <w:rsid w:val="00D165A9"/>
    <w:rsid w:val="00D7449F"/>
    <w:rsid w:val="00D84F90"/>
    <w:rsid w:val="00DA18D8"/>
    <w:rsid w:val="00DB0AD4"/>
    <w:rsid w:val="00DB1DFB"/>
    <w:rsid w:val="00E806B9"/>
    <w:rsid w:val="00ED7227"/>
    <w:rsid w:val="00F1769A"/>
    <w:rsid w:val="00FB7522"/>
    <w:rsid w:val="00FD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pPr>
      <w:spacing w:before="240"/>
      <w:jc w:val="center"/>
    </w:pPr>
    <w:rPr>
      <w:smallCaps/>
      <w:spacing w:val="40"/>
      <w:sz w:val="28"/>
    </w:rPr>
  </w:style>
  <w:style w:type="character" w:styleId="a9">
    <w:name w:val="Hyperlink"/>
    <w:rPr>
      <w:color w:val="0000FF"/>
      <w:u w:val="single"/>
    </w:rPr>
  </w:style>
  <w:style w:type="paragraph" w:styleId="aa">
    <w:name w:val="Balloon Text"/>
    <w:basedOn w:val="a"/>
    <w:semiHidden/>
    <w:rsid w:val="00DB1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pPr>
      <w:spacing w:before="240"/>
      <w:jc w:val="center"/>
    </w:pPr>
    <w:rPr>
      <w:smallCaps/>
      <w:spacing w:val="40"/>
      <w:sz w:val="28"/>
    </w:rPr>
  </w:style>
  <w:style w:type="character" w:styleId="a9">
    <w:name w:val="Hyperlink"/>
    <w:rPr>
      <w:color w:val="0000FF"/>
      <w:u w:val="single"/>
    </w:rPr>
  </w:style>
  <w:style w:type="paragraph" w:styleId="aa">
    <w:name w:val="Balloon Text"/>
    <w:basedOn w:val="a"/>
    <w:semiHidden/>
    <w:rsid w:val="00DB1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22C:\EOS\Delo\Shablons\ogugs.dot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ogugs.dot"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Г. Добрякова</dc:creator>
  <cp:lastModifiedBy>Марина Г. Добрякова</cp:lastModifiedBy>
  <cp:revision>1</cp:revision>
  <cp:lastPrinted>2010-01-25T03:30:00Z</cp:lastPrinted>
  <dcterms:created xsi:type="dcterms:W3CDTF">2015-02-16T11:23:00Z</dcterms:created>
  <dcterms:modified xsi:type="dcterms:W3CDTF">2015-02-16T11:24:00Z</dcterms:modified>
</cp:coreProperties>
</file>