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C33" w:rsidRPr="003B5C33" w:rsidRDefault="003B5C33" w:rsidP="003B5C33">
      <w:pPr>
        <w:ind w:firstLine="0"/>
        <w:jc w:val="left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11064" w:type="dxa"/>
        <w:jc w:val="center"/>
        <w:tblInd w:w="-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2302"/>
        <w:gridCol w:w="681"/>
        <w:gridCol w:w="567"/>
        <w:gridCol w:w="56"/>
        <w:gridCol w:w="1474"/>
        <w:gridCol w:w="313"/>
        <w:gridCol w:w="992"/>
        <w:gridCol w:w="1985"/>
      </w:tblGrid>
      <w:tr w:rsidR="003B5C33" w:rsidRPr="003B5C33" w:rsidTr="003B5C33">
        <w:trPr>
          <w:cantSplit/>
          <w:trHeight w:val="210"/>
          <w:jc w:val="center"/>
        </w:trPr>
        <w:tc>
          <w:tcPr>
            <w:tcW w:w="2694" w:type="dxa"/>
            <w:tcBorders>
              <w:top w:val="dashed" w:sz="8" w:space="0" w:color="auto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spacing w:line="210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50" w:type="dxa"/>
            <w:gridSpan w:val="3"/>
            <w:tcBorders>
              <w:top w:val="dashed" w:sz="8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spacing w:line="210" w:lineRule="atLeast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получателя платежа: </w:t>
            </w:r>
          </w:p>
        </w:tc>
        <w:tc>
          <w:tcPr>
            <w:tcW w:w="4820" w:type="dxa"/>
            <w:gridSpan w:val="5"/>
            <w:tcBorders>
              <w:top w:val="dashed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spacing w:line="210" w:lineRule="atLeast"/>
              <w:ind w:right="340"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Tahoma" w:eastAsia="Times New Roman" w:hAnsi="Tahoma" w:cs="Tahoma"/>
                <w:b/>
                <w:bCs/>
                <w:color w:val="555555"/>
                <w:sz w:val="20"/>
                <w:szCs w:val="20"/>
                <w:lang w:eastAsia="ru-RU"/>
              </w:rPr>
              <w:t>УФК по Алтайскому краю (для Межрайонной ИФНС России № 15 по Алтайскому краю)</w:t>
            </w:r>
            <w:r w:rsidRPr="003B5C3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B5C33" w:rsidRPr="003B5C33" w:rsidTr="003B5C33">
        <w:trPr>
          <w:trHeight w:val="280"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B5C33" w:rsidRPr="003B5C33" w:rsidRDefault="003B5C33" w:rsidP="003B5C33">
            <w:pPr>
              <w:spacing w:line="280" w:lineRule="atLeast"/>
              <w:ind w:firstLine="0"/>
              <w:jc w:val="left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B5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ИЗВЕЩЕНИЕ </w:t>
            </w:r>
          </w:p>
        </w:tc>
        <w:tc>
          <w:tcPr>
            <w:tcW w:w="35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ИНН  </w:t>
            </w:r>
          </w:p>
        </w:tc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Tahoma" w:eastAsia="Times New Roman" w:hAnsi="Tahoma" w:cs="Tahoma"/>
                <w:b/>
                <w:bCs/>
                <w:color w:val="555555"/>
                <w:sz w:val="20"/>
                <w:szCs w:val="20"/>
                <w:lang w:eastAsia="ru-RU"/>
              </w:rPr>
              <w:t xml:space="preserve">222 577 7777 </w:t>
            </w:r>
          </w:p>
        </w:tc>
      </w:tr>
      <w:tr w:rsidR="003B5C33" w:rsidRPr="003B5C33" w:rsidTr="003B5C33">
        <w:trPr>
          <w:cantSplit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0" w:type="dxa"/>
            <w:gridSpan w:val="8"/>
            <w:tcBorders>
              <w:top w:val="nil"/>
              <w:left w:val="nil"/>
              <w:bottom w:val="nil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Номер счета получателя платежа:      </w:t>
            </w:r>
            <w:r w:rsidRPr="003B5C33">
              <w:rPr>
                <w:rFonts w:ascii="Tahoma" w:eastAsia="Times New Roman" w:hAnsi="Tahoma" w:cs="Tahoma"/>
                <w:b/>
                <w:bCs/>
                <w:color w:val="555555"/>
                <w:sz w:val="20"/>
                <w:szCs w:val="20"/>
                <w:lang w:eastAsia="ru-RU"/>
              </w:rPr>
              <w:t>401 018 101 000 000 100 01</w:t>
            </w: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B5C33" w:rsidRPr="003B5C33" w:rsidTr="003B5C33">
        <w:trPr>
          <w:cantSplit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0" w:type="dxa"/>
            <w:gridSpan w:val="8"/>
            <w:tcBorders>
              <w:top w:val="nil"/>
              <w:left w:val="nil"/>
              <w:bottom w:val="nil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банка:   </w:t>
            </w:r>
            <w:r w:rsidRPr="003B5C33">
              <w:rPr>
                <w:rFonts w:ascii="Tahoma" w:eastAsia="Times New Roman" w:hAnsi="Tahoma" w:cs="Tahoma"/>
                <w:b/>
                <w:bCs/>
                <w:color w:val="555555"/>
                <w:sz w:val="20"/>
                <w:szCs w:val="20"/>
                <w:lang w:eastAsia="ru-RU"/>
              </w:rPr>
              <w:t>ГРКЦ ГУ Банка  России по Алтайскому краю, г. Барнаул</w:t>
            </w: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B5C33" w:rsidRPr="003B5C33" w:rsidTr="003B5C33">
        <w:trPr>
          <w:cantSplit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БИК:    </w:t>
            </w:r>
            <w:r w:rsidRPr="003B5C33">
              <w:rPr>
                <w:rFonts w:ascii="Tahoma" w:eastAsia="Times New Roman" w:hAnsi="Tahoma" w:cs="Tahoma"/>
                <w:b/>
                <w:bCs/>
                <w:color w:val="555555"/>
                <w:sz w:val="20"/>
                <w:szCs w:val="20"/>
                <w:lang w:eastAsia="ru-RU"/>
              </w:rPr>
              <w:t>040 173 001</w:t>
            </w: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820" w:type="dxa"/>
            <w:gridSpan w:val="5"/>
            <w:tcBorders>
              <w:top w:val="nil"/>
              <w:left w:val="nil"/>
              <w:bottom w:val="nil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КОРСЧЕТ: </w:t>
            </w:r>
          </w:p>
        </w:tc>
      </w:tr>
      <w:tr w:rsidR="003B5C33" w:rsidRPr="003B5C33" w:rsidTr="003B5C33">
        <w:trPr>
          <w:cantSplit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0" w:type="dxa"/>
            <w:gridSpan w:val="8"/>
            <w:tcBorders>
              <w:top w:val="nil"/>
              <w:left w:val="nil"/>
              <w:bottom w:val="nil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КПП:  </w:t>
            </w:r>
            <w:r w:rsidRPr="003B5C33"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  <w:t>  </w:t>
            </w:r>
            <w:r w:rsidRPr="003B5C33">
              <w:rPr>
                <w:rFonts w:ascii="Tahoma" w:eastAsia="Times New Roman" w:hAnsi="Tahoma" w:cs="Tahoma"/>
                <w:b/>
                <w:bCs/>
                <w:color w:val="555555"/>
                <w:sz w:val="20"/>
                <w:szCs w:val="20"/>
                <w:lang w:eastAsia="ru-RU"/>
              </w:rPr>
              <w:t>222 501 001</w:t>
            </w: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B5C33" w:rsidRPr="003B5C33" w:rsidTr="003B5C33">
        <w:trPr>
          <w:cantSplit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93" w:type="dxa"/>
            <w:gridSpan w:val="6"/>
            <w:tcBorders>
              <w:top w:val="nil"/>
              <w:left w:val="nil"/>
              <w:bottom w:val="nil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КБК  </w:t>
            </w:r>
            <w:r w:rsidRPr="003B5C33">
              <w:rPr>
                <w:rFonts w:ascii="Tahoma" w:eastAsia="Times New Roman" w:hAnsi="Tahoma" w:cs="Tahoma"/>
                <w:b/>
                <w:bCs/>
                <w:color w:val="555555"/>
                <w:sz w:val="20"/>
                <w:szCs w:val="20"/>
                <w:lang w:eastAsia="ru-RU"/>
              </w:rPr>
              <w:t>182 108 030 100 110 001 10</w:t>
            </w:r>
            <w:r w:rsidRPr="003B5C33"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ОКТМО:  </w:t>
            </w:r>
            <w:r w:rsidRPr="003B5C33">
              <w:rPr>
                <w:rFonts w:ascii="Tahoma" w:eastAsia="Times New Roman" w:hAnsi="Tahoma" w:cs="Tahoma"/>
                <w:b/>
                <w:bCs/>
                <w:color w:val="555555"/>
                <w:sz w:val="20"/>
                <w:szCs w:val="20"/>
                <w:lang w:eastAsia="ru-RU"/>
              </w:rPr>
              <w:t>017 01 000</w:t>
            </w:r>
            <w:r w:rsidRPr="003B5C33">
              <w:rPr>
                <w:rFonts w:ascii="Tahoma" w:eastAsia="Times New Roman" w:hAnsi="Tahoma" w:cs="Tahoma"/>
                <w:color w:val="555555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B5C33" w:rsidRPr="003B5C33" w:rsidTr="003B5C33">
        <w:trPr>
          <w:cantSplit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Плательщик (Ф.И.О.): </w:t>
            </w:r>
          </w:p>
        </w:tc>
        <w:tc>
          <w:tcPr>
            <w:tcW w:w="5387" w:type="dxa"/>
            <w:gridSpan w:val="6"/>
            <w:tcBorders>
              <w:top w:val="nil"/>
              <w:left w:val="nil"/>
              <w:bottom w:val="single" w:sz="8" w:space="0" w:color="auto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 </w:t>
            </w:r>
          </w:p>
        </w:tc>
      </w:tr>
      <w:tr w:rsidR="003B5C33" w:rsidRPr="003B5C33" w:rsidTr="003B5C33">
        <w:trPr>
          <w:cantSplit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Адрес плательщика: </w:t>
            </w:r>
          </w:p>
        </w:tc>
        <w:tc>
          <w:tcPr>
            <w:tcW w:w="5387" w:type="dxa"/>
            <w:gridSpan w:val="6"/>
            <w:tcBorders>
              <w:top w:val="nil"/>
              <w:left w:val="nil"/>
              <w:bottom w:val="single" w:sz="8" w:space="0" w:color="auto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 </w:t>
            </w:r>
          </w:p>
        </w:tc>
      </w:tr>
      <w:tr w:rsidR="003B5C33" w:rsidRPr="003B5C33" w:rsidTr="003B5C33">
        <w:trPr>
          <w:cantSplit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0" w:type="dxa"/>
            <w:gridSpan w:val="8"/>
            <w:tcBorders>
              <w:top w:val="nil"/>
              <w:left w:val="nil"/>
              <w:bottom w:val="single" w:sz="8" w:space="0" w:color="auto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 </w:t>
            </w:r>
          </w:p>
        </w:tc>
      </w:tr>
      <w:tr w:rsidR="003B5C33" w:rsidRPr="003B5C33" w:rsidTr="003B5C33">
        <w:trPr>
          <w:cantSplit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B5C33" w:rsidRPr="003B5C33" w:rsidTr="003B5C33">
        <w:trPr>
          <w:cantSplit/>
          <w:trHeight w:val="419"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8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B5C33" w:rsidRPr="003B5C33" w:rsidRDefault="003B5C33" w:rsidP="003B5C3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платежа: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B5C33" w:rsidRPr="003B5C33" w:rsidRDefault="003B5C33" w:rsidP="003B5C3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Сумма платежа </w:t>
            </w:r>
          </w:p>
        </w:tc>
      </w:tr>
      <w:tr w:rsidR="003B5C33" w:rsidRPr="003B5C33" w:rsidTr="003B5C33">
        <w:trPr>
          <w:cantSplit/>
          <w:trHeight w:val="320"/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8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Tahoma" w:eastAsia="Times New Roman" w:hAnsi="Tahoma" w:cs="Tahoma"/>
                <w:b/>
                <w:bCs/>
                <w:color w:val="555555"/>
                <w:sz w:val="20"/>
                <w:szCs w:val="20"/>
                <w:lang w:eastAsia="ru-RU"/>
              </w:rPr>
              <w:t>Государственная пошлина по делам, рассматриваемым Алтайским краевым судом</w:t>
            </w:r>
            <w:r w:rsidRPr="003B5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B5C33" w:rsidRPr="003B5C33" w:rsidRDefault="003B5C33" w:rsidP="003B5C33">
            <w:pPr>
              <w:ind w:firstLine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руб. </w:t>
            </w:r>
          </w:p>
        </w:tc>
      </w:tr>
      <w:tr w:rsidR="003B5C33" w:rsidRPr="003B5C33" w:rsidTr="003B5C33">
        <w:trPr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B5C33" w:rsidRPr="003B5C33" w:rsidRDefault="003B5C33" w:rsidP="003B5C3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КАССИР </w:t>
            </w:r>
          </w:p>
        </w:tc>
        <w:tc>
          <w:tcPr>
            <w:tcW w:w="8370" w:type="dxa"/>
            <w:gridSpan w:val="8"/>
            <w:tcBorders>
              <w:top w:val="nil"/>
              <w:left w:val="nil"/>
              <w:bottom w:val="nil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3B5C33" w:rsidRPr="003B5C33" w:rsidTr="003B5C33">
        <w:trPr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85" w:type="dxa"/>
            <w:gridSpan w:val="7"/>
            <w:tcBorders>
              <w:top w:val="nil"/>
              <w:left w:val="nil"/>
              <w:bottom w:val="nil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left="57"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Плательщик (подпись):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Дата: </w:t>
            </w:r>
          </w:p>
        </w:tc>
      </w:tr>
      <w:tr w:rsidR="003B5C33" w:rsidRPr="003B5C33" w:rsidTr="003B5C33">
        <w:trPr>
          <w:jc w:val="center"/>
        </w:trPr>
        <w:tc>
          <w:tcPr>
            <w:tcW w:w="2694" w:type="dxa"/>
            <w:tcBorders>
              <w:top w:val="nil"/>
              <w:left w:val="dashed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0" w:type="dxa"/>
            <w:gridSpan w:val="8"/>
            <w:tcBorders>
              <w:top w:val="nil"/>
              <w:left w:val="nil"/>
              <w:bottom w:val="single" w:sz="8" w:space="0" w:color="auto"/>
              <w:right w:val="dashed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3B5C33" w:rsidRPr="003B5C33" w:rsidRDefault="003B5C33" w:rsidP="003B5C33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5C33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</w:tbl>
    <w:p w:rsidR="00A51052" w:rsidRDefault="00A51052">
      <w:bookmarkStart w:id="0" w:name="_GoBack"/>
      <w:bookmarkEnd w:id="0"/>
    </w:p>
    <w:sectPr w:rsidR="00A51052" w:rsidSect="003B5C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E3"/>
    <w:rsid w:val="000010E5"/>
    <w:rsid w:val="00032454"/>
    <w:rsid w:val="0004767E"/>
    <w:rsid w:val="00085E95"/>
    <w:rsid w:val="00086FDC"/>
    <w:rsid w:val="000F0605"/>
    <w:rsid w:val="00104128"/>
    <w:rsid w:val="00125EB5"/>
    <w:rsid w:val="00127E66"/>
    <w:rsid w:val="00132BA8"/>
    <w:rsid w:val="00133DB9"/>
    <w:rsid w:val="001738AD"/>
    <w:rsid w:val="001A2629"/>
    <w:rsid w:val="001B4949"/>
    <w:rsid w:val="001B7C16"/>
    <w:rsid w:val="001C1D1E"/>
    <w:rsid w:val="001C5649"/>
    <w:rsid w:val="001C59B7"/>
    <w:rsid w:val="001D600F"/>
    <w:rsid w:val="001E0AE3"/>
    <w:rsid w:val="001E6960"/>
    <w:rsid w:val="001F5421"/>
    <w:rsid w:val="002018FD"/>
    <w:rsid w:val="00213D80"/>
    <w:rsid w:val="00241BE3"/>
    <w:rsid w:val="0025173B"/>
    <w:rsid w:val="002730D7"/>
    <w:rsid w:val="002736BF"/>
    <w:rsid w:val="002934A3"/>
    <w:rsid w:val="002B1FA7"/>
    <w:rsid w:val="002D35F1"/>
    <w:rsid w:val="002F0616"/>
    <w:rsid w:val="003034D9"/>
    <w:rsid w:val="0030566A"/>
    <w:rsid w:val="00327D94"/>
    <w:rsid w:val="00331F1C"/>
    <w:rsid w:val="0033767D"/>
    <w:rsid w:val="003556BD"/>
    <w:rsid w:val="003A6FA6"/>
    <w:rsid w:val="003B1C50"/>
    <w:rsid w:val="003B5C33"/>
    <w:rsid w:val="003D39E3"/>
    <w:rsid w:val="003D417F"/>
    <w:rsid w:val="00407B2C"/>
    <w:rsid w:val="004653EE"/>
    <w:rsid w:val="00481A0C"/>
    <w:rsid w:val="004874A8"/>
    <w:rsid w:val="004A72BC"/>
    <w:rsid w:val="004D559D"/>
    <w:rsid w:val="004E14C1"/>
    <w:rsid w:val="004E68F5"/>
    <w:rsid w:val="00501F2F"/>
    <w:rsid w:val="00513E9B"/>
    <w:rsid w:val="00514D16"/>
    <w:rsid w:val="00514F43"/>
    <w:rsid w:val="0054081C"/>
    <w:rsid w:val="00550EF6"/>
    <w:rsid w:val="00561A97"/>
    <w:rsid w:val="00562BED"/>
    <w:rsid w:val="00583F4F"/>
    <w:rsid w:val="005843A8"/>
    <w:rsid w:val="0059572C"/>
    <w:rsid w:val="00597A81"/>
    <w:rsid w:val="005A62C7"/>
    <w:rsid w:val="005B4C0C"/>
    <w:rsid w:val="005E1587"/>
    <w:rsid w:val="005F6089"/>
    <w:rsid w:val="005F73B3"/>
    <w:rsid w:val="00604AAE"/>
    <w:rsid w:val="00633A82"/>
    <w:rsid w:val="00635347"/>
    <w:rsid w:val="00646F64"/>
    <w:rsid w:val="00656861"/>
    <w:rsid w:val="00663AC9"/>
    <w:rsid w:val="00677130"/>
    <w:rsid w:val="00695CCA"/>
    <w:rsid w:val="00730856"/>
    <w:rsid w:val="00792E5C"/>
    <w:rsid w:val="007A13FC"/>
    <w:rsid w:val="007C5849"/>
    <w:rsid w:val="007C61EB"/>
    <w:rsid w:val="007D3D53"/>
    <w:rsid w:val="0080624E"/>
    <w:rsid w:val="00806B04"/>
    <w:rsid w:val="0084537F"/>
    <w:rsid w:val="008524DA"/>
    <w:rsid w:val="00882779"/>
    <w:rsid w:val="008B3C68"/>
    <w:rsid w:val="008C4F20"/>
    <w:rsid w:val="00901D35"/>
    <w:rsid w:val="009024D4"/>
    <w:rsid w:val="00921B31"/>
    <w:rsid w:val="00936451"/>
    <w:rsid w:val="00942ED7"/>
    <w:rsid w:val="00952349"/>
    <w:rsid w:val="00970C38"/>
    <w:rsid w:val="009733EB"/>
    <w:rsid w:val="009A1567"/>
    <w:rsid w:val="009F01AF"/>
    <w:rsid w:val="00A36CE4"/>
    <w:rsid w:val="00A413EC"/>
    <w:rsid w:val="00A41CF5"/>
    <w:rsid w:val="00A51052"/>
    <w:rsid w:val="00A8115C"/>
    <w:rsid w:val="00A90C4F"/>
    <w:rsid w:val="00AA7FB1"/>
    <w:rsid w:val="00AB769B"/>
    <w:rsid w:val="00AF3248"/>
    <w:rsid w:val="00B04B25"/>
    <w:rsid w:val="00B04FF2"/>
    <w:rsid w:val="00B056A5"/>
    <w:rsid w:val="00B079A6"/>
    <w:rsid w:val="00B53060"/>
    <w:rsid w:val="00B7089A"/>
    <w:rsid w:val="00B7658A"/>
    <w:rsid w:val="00B90CC6"/>
    <w:rsid w:val="00B9794C"/>
    <w:rsid w:val="00BB6F4F"/>
    <w:rsid w:val="00BC538B"/>
    <w:rsid w:val="00BC65F4"/>
    <w:rsid w:val="00BC6F92"/>
    <w:rsid w:val="00BD34CD"/>
    <w:rsid w:val="00BD376A"/>
    <w:rsid w:val="00C013C3"/>
    <w:rsid w:val="00C0518D"/>
    <w:rsid w:val="00C1377F"/>
    <w:rsid w:val="00C20462"/>
    <w:rsid w:val="00C47696"/>
    <w:rsid w:val="00C55067"/>
    <w:rsid w:val="00C6299D"/>
    <w:rsid w:val="00C77CBE"/>
    <w:rsid w:val="00C91060"/>
    <w:rsid w:val="00CA05EC"/>
    <w:rsid w:val="00CA2A9C"/>
    <w:rsid w:val="00CB4EE5"/>
    <w:rsid w:val="00CE44DF"/>
    <w:rsid w:val="00CF4A3B"/>
    <w:rsid w:val="00D15D0F"/>
    <w:rsid w:val="00D35C11"/>
    <w:rsid w:val="00D50532"/>
    <w:rsid w:val="00D70810"/>
    <w:rsid w:val="00D84F15"/>
    <w:rsid w:val="00D91666"/>
    <w:rsid w:val="00DB1193"/>
    <w:rsid w:val="00DB7445"/>
    <w:rsid w:val="00DD3EF4"/>
    <w:rsid w:val="00DE4B14"/>
    <w:rsid w:val="00E353B8"/>
    <w:rsid w:val="00E5145E"/>
    <w:rsid w:val="00E529FE"/>
    <w:rsid w:val="00E56775"/>
    <w:rsid w:val="00E70D53"/>
    <w:rsid w:val="00E8312B"/>
    <w:rsid w:val="00F24759"/>
    <w:rsid w:val="00F50A7B"/>
    <w:rsid w:val="00F529CD"/>
    <w:rsid w:val="00F84566"/>
    <w:rsid w:val="00F930CB"/>
    <w:rsid w:val="00FA4DB8"/>
    <w:rsid w:val="00FB218F"/>
    <w:rsid w:val="00FB6415"/>
    <w:rsid w:val="00FB7FEB"/>
    <w:rsid w:val="00FD02A1"/>
    <w:rsid w:val="00FD19F3"/>
    <w:rsid w:val="00FE7957"/>
    <w:rsid w:val="00FF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4D9"/>
    <w:pPr>
      <w:spacing w:after="0" w:line="240" w:lineRule="auto"/>
      <w:ind w:firstLine="851"/>
      <w:jc w:val="both"/>
    </w:pPr>
    <w:rPr>
      <w:rFonts w:ascii="Book Antiqua" w:hAnsi="Book Antiqua"/>
      <w:sz w:val="24"/>
    </w:rPr>
  </w:style>
  <w:style w:type="paragraph" w:styleId="1">
    <w:name w:val="heading 1"/>
    <w:basedOn w:val="a"/>
    <w:next w:val="a"/>
    <w:link w:val="10"/>
    <w:autoRedefine/>
    <w:uiPriority w:val="99"/>
    <w:qFormat/>
    <w:rsid w:val="003034D9"/>
    <w:pPr>
      <w:keepNext/>
      <w:spacing w:before="240" w:after="120" w:line="360" w:lineRule="auto"/>
      <w:jc w:val="center"/>
      <w:outlineLvl w:val="0"/>
    </w:pPr>
    <w:rPr>
      <w:b/>
      <w:bCs/>
      <w:kern w:val="32"/>
      <w:sz w:val="28"/>
      <w:szCs w:val="32"/>
    </w:rPr>
  </w:style>
  <w:style w:type="paragraph" w:styleId="2">
    <w:name w:val="heading 2"/>
    <w:basedOn w:val="a"/>
    <w:next w:val="a"/>
    <w:link w:val="20"/>
    <w:autoRedefine/>
    <w:uiPriority w:val="9"/>
    <w:qFormat/>
    <w:rsid w:val="00C1377F"/>
    <w:pPr>
      <w:keepNext/>
      <w:spacing w:after="120"/>
      <w:jc w:val="center"/>
      <w:outlineLvl w:val="1"/>
    </w:pPr>
    <w:rPr>
      <w:rFonts w:eastAsia="Times New Roman" w:cs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34D9"/>
    <w:rPr>
      <w:rFonts w:ascii="Book Antiqua" w:hAnsi="Book Antiqua"/>
      <w:b/>
      <w:bCs/>
      <w:kern w:val="32"/>
      <w:sz w:val="28"/>
      <w:szCs w:val="32"/>
    </w:rPr>
  </w:style>
  <w:style w:type="paragraph" w:styleId="a3">
    <w:name w:val="caption"/>
    <w:basedOn w:val="a"/>
    <w:next w:val="a"/>
    <w:uiPriority w:val="35"/>
    <w:qFormat/>
    <w:rsid w:val="003034D9"/>
    <w:pPr>
      <w:jc w:val="right"/>
    </w:pPr>
    <w:rPr>
      <w:rFonts w:eastAsia="Times New Roman" w:cs="Times New Roman"/>
      <w:bCs/>
      <w:i/>
      <w:sz w:val="20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1377F"/>
    <w:rPr>
      <w:rFonts w:ascii="Book Antiqua" w:eastAsia="Times New Roman" w:hAnsi="Book Antiqua" w:cs="Times New Roman"/>
      <w:b/>
      <w:sz w:val="26"/>
      <w:szCs w:val="20"/>
      <w:lang w:eastAsia="ru-RU"/>
    </w:rPr>
  </w:style>
  <w:style w:type="paragraph" w:styleId="a4">
    <w:name w:val="Normal (Web)"/>
    <w:basedOn w:val="a"/>
    <w:uiPriority w:val="99"/>
    <w:unhideWhenUsed/>
    <w:rsid w:val="003B5C3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4D9"/>
    <w:pPr>
      <w:spacing w:after="0" w:line="240" w:lineRule="auto"/>
      <w:ind w:firstLine="851"/>
      <w:jc w:val="both"/>
    </w:pPr>
    <w:rPr>
      <w:rFonts w:ascii="Book Antiqua" w:hAnsi="Book Antiqua"/>
      <w:sz w:val="24"/>
    </w:rPr>
  </w:style>
  <w:style w:type="paragraph" w:styleId="1">
    <w:name w:val="heading 1"/>
    <w:basedOn w:val="a"/>
    <w:next w:val="a"/>
    <w:link w:val="10"/>
    <w:autoRedefine/>
    <w:uiPriority w:val="99"/>
    <w:qFormat/>
    <w:rsid w:val="003034D9"/>
    <w:pPr>
      <w:keepNext/>
      <w:spacing w:before="240" w:after="120" w:line="360" w:lineRule="auto"/>
      <w:jc w:val="center"/>
      <w:outlineLvl w:val="0"/>
    </w:pPr>
    <w:rPr>
      <w:b/>
      <w:bCs/>
      <w:kern w:val="32"/>
      <w:sz w:val="28"/>
      <w:szCs w:val="32"/>
    </w:rPr>
  </w:style>
  <w:style w:type="paragraph" w:styleId="2">
    <w:name w:val="heading 2"/>
    <w:basedOn w:val="a"/>
    <w:next w:val="a"/>
    <w:link w:val="20"/>
    <w:autoRedefine/>
    <w:uiPriority w:val="9"/>
    <w:qFormat/>
    <w:rsid w:val="00C1377F"/>
    <w:pPr>
      <w:keepNext/>
      <w:spacing w:after="120"/>
      <w:jc w:val="center"/>
      <w:outlineLvl w:val="1"/>
    </w:pPr>
    <w:rPr>
      <w:rFonts w:eastAsia="Times New Roman" w:cs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34D9"/>
    <w:rPr>
      <w:rFonts w:ascii="Book Antiqua" w:hAnsi="Book Antiqua"/>
      <w:b/>
      <w:bCs/>
      <w:kern w:val="32"/>
      <w:sz w:val="28"/>
      <w:szCs w:val="32"/>
    </w:rPr>
  </w:style>
  <w:style w:type="paragraph" w:styleId="a3">
    <w:name w:val="caption"/>
    <w:basedOn w:val="a"/>
    <w:next w:val="a"/>
    <w:uiPriority w:val="35"/>
    <w:qFormat/>
    <w:rsid w:val="003034D9"/>
    <w:pPr>
      <w:jc w:val="right"/>
    </w:pPr>
    <w:rPr>
      <w:rFonts w:eastAsia="Times New Roman" w:cs="Times New Roman"/>
      <w:bCs/>
      <w:i/>
      <w:sz w:val="20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1377F"/>
    <w:rPr>
      <w:rFonts w:ascii="Book Antiqua" w:eastAsia="Times New Roman" w:hAnsi="Book Antiqua" w:cs="Times New Roman"/>
      <w:b/>
      <w:sz w:val="26"/>
      <w:szCs w:val="20"/>
      <w:lang w:eastAsia="ru-RU"/>
    </w:rPr>
  </w:style>
  <w:style w:type="paragraph" w:styleId="a4">
    <w:name w:val="Normal (Web)"/>
    <w:basedOn w:val="a"/>
    <w:uiPriority w:val="99"/>
    <w:unhideWhenUsed/>
    <w:rsid w:val="003B5C3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8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Company>Krokoz™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Darkstar</dc:creator>
  <cp:keywords/>
  <dc:description/>
  <cp:lastModifiedBy>Darkstar</cp:lastModifiedBy>
  <cp:revision>2</cp:revision>
  <dcterms:created xsi:type="dcterms:W3CDTF">2014-04-29T11:40:00Z</dcterms:created>
  <dcterms:modified xsi:type="dcterms:W3CDTF">2014-04-29T11:40:00Z</dcterms:modified>
</cp:coreProperties>
</file>