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459" w:tblpY="-157"/>
        <w:tblW w:w="112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943"/>
        <w:gridCol w:w="3118"/>
        <w:gridCol w:w="5151"/>
      </w:tblGrid>
      <w:tr w:rsidR="00E615E6" w:rsidTr="00E615E6">
        <w:tc>
          <w:tcPr>
            <w:tcW w:w="2943" w:type="dxa"/>
          </w:tcPr>
          <w:p w:rsidR="00E615E6" w:rsidRDefault="00E615E6" w:rsidP="002E4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E615E6" w:rsidRDefault="00E615E6" w:rsidP="002E4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E615E6" w:rsidRDefault="00E615E6" w:rsidP="002E4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«НМЗ «Искра»</w:t>
            </w:r>
          </w:p>
          <w:p w:rsidR="00E615E6" w:rsidRDefault="00E615E6" w:rsidP="002E4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А.Н.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Вандакуров</w:t>
            </w:r>
            <w:proofErr w:type="spellEnd"/>
          </w:p>
          <w:p w:rsidR="00E615E6" w:rsidRDefault="00E615E6" w:rsidP="002E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5E6" w:rsidRDefault="00E615E6" w:rsidP="002E4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__________2014г.</w:t>
            </w:r>
          </w:p>
          <w:p w:rsidR="00E615E6" w:rsidRPr="00596F51" w:rsidRDefault="00E615E6" w:rsidP="00E615E6">
            <w:pPr>
              <w:ind w:right="8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5E6" w:rsidRDefault="00E615E6" w:rsidP="002E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15E6" w:rsidRDefault="00E615E6" w:rsidP="002E4D99">
            <w:pPr>
              <w:ind w:firstLine="6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E615E6" w:rsidRDefault="00E615E6" w:rsidP="002E4D99">
            <w:pPr>
              <w:ind w:firstLine="6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E615E6" w:rsidRDefault="00E615E6" w:rsidP="002E4D99">
            <w:pPr>
              <w:ind w:firstLine="6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ТД «Искра»</w:t>
            </w:r>
          </w:p>
          <w:p w:rsidR="00E615E6" w:rsidRDefault="00E615E6" w:rsidP="002E4D99">
            <w:pPr>
              <w:ind w:firstLine="6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В.Ю.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Шутяк</w:t>
            </w:r>
            <w:proofErr w:type="spellEnd"/>
          </w:p>
          <w:p w:rsidR="00E615E6" w:rsidRDefault="00E615E6" w:rsidP="002E4D99">
            <w:pPr>
              <w:ind w:firstLine="63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5E6" w:rsidRPr="00596F51" w:rsidRDefault="00E615E6" w:rsidP="002E4D99">
            <w:pPr>
              <w:ind w:firstLine="6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__________2014г.</w:t>
            </w:r>
          </w:p>
          <w:p w:rsidR="00E615E6" w:rsidRDefault="00E615E6" w:rsidP="002E4D99">
            <w:pPr>
              <w:ind w:firstLine="6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1" w:type="dxa"/>
          </w:tcPr>
          <w:p w:rsidR="00E615E6" w:rsidRDefault="00E615E6" w:rsidP="002E4D99">
            <w:pPr>
              <w:ind w:firstLine="9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E615E6" w:rsidRDefault="00E615E6" w:rsidP="002E4D99">
            <w:pPr>
              <w:ind w:firstLine="9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РОО «ФСС НСО»</w:t>
            </w:r>
          </w:p>
          <w:p w:rsidR="00E615E6" w:rsidRDefault="00E615E6" w:rsidP="002E4D99">
            <w:pPr>
              <w:ind w:firstLine="9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5E6" w:rsidRDefault="00E615E6" w:rsidP="002E4D99">
            <w:pPr>
              <w:ind w:firstLine="9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И.В.Довгаль</w:t>
            </w:r>
            <w:proofErr w:type="spellEnd"/>
          </w:p>
          <w:p w:rsidR="00E615E6" w:rsidRDefault="00E615E6" w:rsidP="002E4D99">
            <w:pPr>
              <w:ind w:firstLine="9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5E6" w:rsidRPr="00596F51" w:rsidRDefault="00E615E6" w:rsidP="002E4D99">
            <w:pPr>
              <w:ind w:firstLine="9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__________2014г.</w:t>
            </w:r>
          </w:p>
          <w:p w:rsidR="00E615E6" w:rsidRDefault="00E615E6" w:rsidP="002E4D99">
            <w:pPr>
              <w:ind w:firstLine="9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57D3" w:rsidRDefault="003E57D3"/>
    <w:p w:rsidR="00E615E6" w:rsidRDefault="00E615E6"/>
    <w:p w:rsidR="00E615E6" w:rsidRDefault="00E615E6"/>
    <w:p w:rsidR="00E615E6" w:rsidRPr="009C61CD" w:rsidRDefault="00E615E6" w:rsidP="00E6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C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615E6" w:rsidRPr="009C61CD" w:rsidRDefault="00E615E6" w:rsidP="00E6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C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9C61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61CD">
        <w:rPr>
          <w:rFonts w:ascii="Times New Roman" w:hAnsi="Times New Roman" w:cs="Times New Roman"/>
          <w:b/>
          <w:sz w:val="28"/>
          <w:szCs w:val="28"/>
        </w:rPr>
        <w:t xml:space="preserve"> открытого Турнира по стендовой стрельбе на приз </w:t>
      </w:r>
    </w:p>
    <w:p w:rsidR="00E615E6" w:rsidRPr="009C61CD" w:rsidRDefault="00E615E6" w:rsidP="00E6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CD">
        <w:rPr>
          <w:rFonts w:ascii="Times New Roman" w:hAnsi="Times New Roman" w:cs="Times New Roman"/>
          <w:b/>
          <w:sz w:val="28"/>
          <w:szCs w:val="28"/>
        </w:rPr>
        <w:t>ОАО «Новосибирского механического завода "Искра"</w:t>
      </w:r>
    </w:p>
    <w:p w:rsidR="00E615E6" w:rsidRDefault="00E615E6"/>
    <w:p w:rsidR="00E615E6" w:rsidRPr="00C30667" w:rsidRDefault="00E615E6" w:rsidP="00E95603">
      <w:pPr>
        <w:spacing w:after="0"/>
        <w:ind w:left="1416" w:hanging="1416"/>
        <w:jc w:val="center"/>
        <w:rPr>
          <w:rFonts w:ascii="Times New Roman" w:eastAsia="Times New Roman"/>
          <w:b/>
          <w:sz w:val="28"/>
          <w:szCs w:val="28"/>
        </w:rPr>
      </w:pPr>
      <w:r w:rsidRPr="00C30667">
        <w:rPr>
          <w:rFonts w:ascii="Times New Roman" w:eastAsia="Times New Roman"/>
          <w:b/>
          <w:sz w:val="28"/>
          <w:szCs w:val="28"/>
        </w:rPr>
        <w:t>1.</w:t>
      </w:r>
      <w:r w:rsidRPr="00C30667">
        <w:rPr>
          <w:rFonts w:ascii="Times New Roman" w:eastAsia="Times New Roman"/>
          <w:b/>
          <w:sz w:val="28"/>
          <w:szCs w:val="28"/>
        </w:rPr>
        <w:t>Цели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и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задачи</w:t>
      </w:r>
      <w:r w:rsidRPr="00C30667">
        <w:rPr>
          <w:rFonts w:ascii="Times New Roman" w:eastAsia="Times New Roman"/>
          <w:b/>
          <w:sz w:val="28"/>
          <w:szCs w:val="28"/>
        </w:rPr>
        <w:t>:</w:t>
      </w:r>
    </w:p>
    <w:p w:rsidR="00E615E6" w:rsidRPr="009C61CD" w:rsidRDefault="00E615E6" w:rsidP="00E956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61CD">
        <w:rPr>
          <w:rFonts w:ascii="Times New Roman" w:hAnsi="Times New Roman" w:cs="Times New Roman"/>
          <w:sz w:val="28"/>
          <w:szCs w:val="28"/>
        </w:rPr>
        <w:t>популяризация спортивных патронов производства ОАО «НМЗ «Искра»,</w:t>
      </w:r>
    </w:p>
    <w:p w:rsidR="00E615E6" w:rsidRPr="009C61CD" w:rsidRDefault="00E615E6" w:rsidP="00E956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t>- получение обратной связи от участников турнира,</w:t>
      </w:r>
    </w:p>
    <w:p w:rsidR="00E615E6" w:rsidRPr="009C61CD" w:rsidRDefault="00E615E6" w:rsidP="00E956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t>- стимулирование развития  стендовой стрельбы в Новосибирском регионе.</w:t>
      </w:r>
    </w:p>
    <w:p w:rsidR="00E615E6" w:rsidRDefault="00E615E6" w:rsidP="00E95603">
      <w:pPr>
        <w:spacing w:after="0"/>
      </w:pPr>
    </w:p>
    <w:p w:rsidR="00E615E6" w:rsidRPr="00C30667" w:rsidRDefault="00E615E6" w:rsidP="00E95603">
      <w:pPr>
        <w:spacing w:after="0"/>
        <w:ind w:left="1416" w:right="97" w:hanging="1416"/>
        <w:jc w:val="center"/>
        <w:rPr>
          <w:rFonts w:ascii="Times New Roman" w:eastAsia="Times New Roman"/>
          <w:b/>
          <w:sz w:val="28"/>
          <w:szCs w:val="28"/>
        </w:rPr>
      </w:pPr>
      <w:r w:rsidRPr="00C30667">
        <w:rPr>
          <w:rFonts w:ascii="Times New Roman" w:eastAsia="Times New Roman"/>
          <w:b/>
          <w:sz w:val="28"/>
          <w:szCs w:val="28"/>
        </w:rPr>
        <w:t>2.</w:t>
      </w:r>
      <w:r w:rsidRPr="00C30667">
        <w:rPr>
          <w:rFonts w:ascii="Times New Roman" w:eastAsia="Times New Roman"/>
          <w:b/>
          <w:sz w:val="28"/>
          <w:szCs w:val="28"/>
        </w:rPr>
        <w:t>Время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и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место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проведения</w:t>
      </w:r>
      <w:r w:rsidRPr="00C30667">
        <w:rPr>
          <w:rFonts w:ascii="Times New Roman" w:eastAsia="Times New Roman"/>
          <w:b/>
          <w:sz w:val="28"/>
          <w:szCs w:val="28"/>
        </w:rPr>
        <w:t>:</w:t>
      </w:r>
    </w:p>
    <w:p w:rsidR="00BA3992" w:rsidRDefault="00BA3992" w:rsidP="00FA258F">
      <w:pPr>
        <w:spacing w:after="0"/>
        <w:ind w:right="9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E615E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615E6" w:rsidRPr="00E6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6">
        <w:rPr>
          <w:rFonts w:ascii="Times New Roman" w:eastAsia="Times New Roman" w:hAnsi="Times New Roman" w:cs="Times New Roman"/>
          <w:sz w:val="28"/>
          <w:szCs w:val="28"/>
        </w:rPr>
        <w:t>открытый Турнир по стендовой стрельбе на приз ОАО «Новосибирского механического завода «Искра»</w:t>
      </w:r>
      <w:r w:rsidR="00E615E6" w:rsidRPr="00E615E6">
        <w:rPr>
          <w:rFonts w:ascii="Times New Roman" w:eastAsia="Times New Roman" w:hAnsi="Times New Roman" w:cs="Times New Roman"/>
          <w:sz w:val="28"/>
          <w:szCs w:val="28"/>
        </w:rPr>
        <w:t>, проводится 0</w:t>
      </w:r>
      <w:r w:rsidR="00E615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15E6" w:rsidRPr="00E6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6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E615E6" w:rsidRPr="00E615E6">
        <w:rPr>
          <w:rFonts w:ascii="Times New Roman" w:eastAsia="Times New Roman" w:hAnsi="Times New Roman" w:cs="Times New Roman"/>
          <w:sz w:val="28"/>
          <w:szCs w:val="28"/>
        </w:rPr>
        <w:t xml:space="preserve"> 2014 г. в г. Новосибирске на стрельбище «МВОО СИБВО ОСОО», по адресу Район </w:t>
      </w:r>
      <w:r w:rsidR="00E615E6">
        <w:rPr>
          <w:rFonts w:ascii="Times New Roman" w:eastAsia="Times New Roman" w:hAnsi="Times New Roman" w:cs="Times New Roman"/>
          <w:sz w:val="28"/>
          <w:szCs w:val="28"/>
        </w:rPr>
        <w:t>Озерный, микрорайон Армейский 7.</w:t>
      </w:r>
    </w:p>
    <w:p w:rsidR="00E615E6" w:rsidRDefault="00BA3992" w:rsidP="00FA258F">
      <w:pPr>
        <w:spacing w:after="0"/>
        <w:ind w:right="9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C941A8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E615E6" w:rsidRPr="00E6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1A8" w:rsidRPr="009C61CD">
        <w:rPr>
          <w:rFonts w:ascii="Times New Roman" w:hAnsi="Times New Roman" w:cs="Times New Roman"/>
          <w:sz w:val="28"/>
          <w:szCs w:val="28"/>
        </w:rPr>
        <w:t xml:space="preserve">8:30 </w:t>
      </w:r>
      <w:r w:rsidR="00E615E6" w:rsidRPr="00E615E6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участников. Открытие соревнований в </w:t>
      </w:r>
      <w:r w:rsidR="00C941A8" w:rsidRPr="009C61CD">
        <w:rPr>
          <w:rFonts w:ascii="Times New Roman" w:hAnsi="Times New Roman" w:cs="Times New Roman"/>
          <w:sz w:val="28"/>
          <w:szCs w:val="28"/>
        </w:rPr>
        <w:t>09:30</w:t>
      </w:r>
      <w:r w:rsidR="00C941A8">
        <w:rPr>
          <w:rFonts w:ascii="Times New Roman" w:hAnsi="Times New Roman" w:cs="Times New Roman"/>
          <w:sz w:val="28"/>
          <w:szCs w:val="28"/>
        </w:rPr>
        <w:t>.</w:t>
      </w:r>
      <w:r w:rsidR="00E615E6" w:rsidRPr="00E615E6">
        <w:rPr>
          <w:rFonts w:ascii="Times New Roman" w:eastAsia="Times New Roman" w:hAnsi="Times New Roman" w:cs="Times New Roman"/>
          <w:sz w:val="28"/>
          <w:szCs w:val="28"/>
        </w:rPr>
        <w:t xml:space="preserve"> Начало стрельбы в </w:t>
      </w:r>
      <w:r w:rsidR="00C941A8">
        <w:rPr>
          <w:rFonts w:ascii="Times New Roman" w:eastAsia="Times New Roman" w:hAnsi="Times New Roman" w:cs="Times New Roman"/>
          <w:sz w:val="28"/>
          <w:szCs w:val="28"/>
        </w:rPr>
        <w:t>10:00</w:t>
      </w:r>
    </w:p>
    <w:p w:rsidR="00E615E6" w:rsidRPr="00E615E6" w:rsidRDefault="00E615E6" w:rsidP="00E95603">
      <w:pPr>
        <w:spacing w:after="0"/>
        <w:ind w:right="9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615E6" w:rsidRPr="00C30667" w:rsidRDefault="00E615E6" w:rsidP="00E95603">
      <w:pPr>
        <w:spacing w:after="0"/>
        <w:ind w:left="1416" w:hanging="1416"/>
        <w:jc w:val="center"/>
        <w:rPr>
          <w:rFonts w:ascii="Times New Roman" w:eastAsia="Times New Roman"/>
          <w:b/>
          <w:sz w:val="28"/>
          <w:szCs w:val="28"/>
        </w:rPr>
      </w:pPr>
      <w:r w:rsidRPr="00C30667">
        <w:rPr>
          <w:rFonts w:ascii="Times New Roman" w:eastAsia="Times New Roman"/>
          <w:b/>
          <w:sz w:val="28"/>
          <w:szCs w:val="28"/>
        </w:rPr>
        <w:t xml:space="preserve">3. </w:t>
      </w:r>
      <w:r w:rsidRPr="00C30667">
        <w:rPr>
          <w:rFonts w:ascii="Times New Roman" w:eastAsia="Times New Roman"/>
          <w:b/>
          <w:sz w:val="28"/>
          <w:szCs w:val="28"/>
        </w:rPr>
        <w:t>Руководство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проведением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соревнований</w:t>
      </w:r>
      <w:r w:rsidR="00BA3992">
        <w:rPr>
          <w:rFonts w:ascii="Times New Roman" w:eastAsia="Times New Roman"/>
          <w:b/>
          <w:sz w:val="28"/>
          <w:szCs w:val="28"/>
        </w:rPr>
        <w:t>:</w:t>
      </w:r>
    </w:p>
    <w:p w:rsidR="00BA3992" w:rsidRPr="00FA258F" w:rsidRDefault="00BA3992" w:rsidP="00FA2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8F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E615E6" w:rsidRPr="00FA258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осуществляет ОАО «Новосибирский механический завод «Искра», ООО Торговый дом «Искра», РОО «Федерация стендовой стрельбы Новосибирской области».  </w:t>
      </w:r>
    </w:p>
    <w:p w:rsidR="00E615E6" w:rsidRPr="00FA258F" w:rsidRDefault="00BA3992" w:rsidP="00FA2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8F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E615E6" w:rsidRPr="00FA258F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E95603" w:rsidRDefault="00E95603" w:rsidP="00E95603">
      <w:pPr>
        <w:spacing w:after="0" w:line="240" w:lineRule="auto"/>
        <w:jc w:val="center"/>
        <w:rPr>
          <w:rFonts w:ascii="Times New Roman" w:eastAsia="Times New Roman"/>
          <w:b/>
          <w:sz w:val="28"/>
          <w:szCs w:val="28"/>
        </w:rPr>
      </w:pPr>
    </w:p>
    <w:p w:rsidR="00BA3992" w:rsidRDefault="00BA3992" w:rsidP="00E9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/>
          <w:b/>
          <w:sz w:val="28"/>
          <w:szCs w:val="28"/>
        </w:rPr>
        <w:t>4</w:t>
      </w:r>
      <w:r w:rsidR="00E615E6" w:rsidRPr="00BA3992">
        <w:rPr>
          <w:rFonts w:ascii="Times New Roman" w:eastAsia="Times New Roman"/>
          <w:b/>
          <w:sz w:val="28"/>
          <w:szCs w:val="28"/>
        </w:rPr>
        <w:t>.</w:t>
      </w:r>
      <w:r w:rsidRPr="00BA3992">
        <w:rPr>
          <w:rFonts w:ascii="Times New Roman" w:hAnsi="Times New Roman" w:cs="Times New Roman"/>
          <w:b/>
          <w:sz w:val="28"/>
          <w:szCs w:val="28"/>
        </w:rPr>
        <w:t xml:space="preserve"> Требования к участникам турнира и условия </w:t>
      </w:r>
    </w:p>
    <w:p w:rsidR="00BA3992" w:rsidRDefault="00BA3992" w:rsidP="00E9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92">
        <w:rPr>
          <w:rFonts w:ascii="Times New Roman" w:hAnsi="Times New Roman" w:cs="Times New Roman"/>
          <w:b/>
          <w:sz w:val="28"/>
          <w:szCs w:val="28"/>
        </w:rPr>
        <w:t>их допуска:</w:t>
      </w:r>
    </w:p>
    <w:p w:rsidR="00BA3992" w:rsidRDefault="00BA3992" w:rsidP="00E9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E6" w:rsidRDefault="007017B6" w:rsidP="00FA2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4.1 </w:t>
      </w:r>
      <w:r w:rsidRPr="009C61CD">
        <w:rPr>
          <w:rFonts w:ascii="Times New Roman" w:hAnsi="Times New Roman" w:cs="Times New Roman"/>
          <w:sz w:val="28"/>
          <w:szCs w:val="28"/>
        </w:rPr>
        <w:t>Участие в турнире бесплатное.</w:t>
      </w:r>
    </w:p>
    <w:p w:rsidR="007017B6" w:rsidRDefault="007017B6" w:rsidP="00FA2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7017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C61CD">
        <w:rPr>
          <w:rFonts w:ascii="Times New Roman" w:hAnsi="Times New Roman" w:cs="Times New Roman"/>
          <w:sz w:val="28"/>
          <w:szCs w:val="28"/>
        </w:rPr>
        <w:t xml:space="preserve"> участию в турнире допускаются участники, подавшие заявку на участие и прошедшие регистрацию в день проведения турнира.</w:t>
      </w:r>
    </w:p>
    <w:p w:rsidR="007017B6" w:rsidRDefault="007017B6" w:rsidP="00FA2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1CD">
        <w:rPr>
          <w:rFonts w:ascii="Times New Roman" w:hAnsi="Times New Roman" w:cs="Times New Roman"/>
          <w:sz w:val="28"/>
          <w:szCs w:val="28"/>
        </w:rPr>
        <w:t xml:space="preserve"> турнире принимают участие участники, имеющие зарегистрированное оружие и практические навыки в стендовой стрельбе</w:t>
      </w:r>
    </w:p>
    <w:p w:rsidR="007017B6" w:rsidRDefault="007017B6" w:rsidP="00FA2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C61CD">
        <w:rPr>
          <w:rFonts w:ascii="Times New Roman" w:hAnsi="Times New Roman" w:cs="Times New Roman"/>
          <w:sz w:val="28"/>
          <w:szCs w:val="28"/>
        </w:rPr>
        <w:t>о начала турнира участники разделяются на категории:</w:t>
      </w:r>
    </w:p>
    <w:p w:rsidR="007017B6" w:rsidRDefault="007017B6" w:rsidP="00FA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 </w:t>
      </w:r>
      <w:r w:rsidRPr="009C61CD">
        <w:rPr>
          <w:rFonts w:ascii="Times New Roman" w:hAnsi="Times New Roman" w:cs="Times New Roman"/>
          <w:sz w:val="28"/>
          <w:szCs w:val="28"/>
        </w:rPr>
        <w:t>спортсмены;</w:t>
      </w:r>
    </w:p>
    <w:p w:rsidR="007017B6" w:rsidRDefault="007017B6" w:rsidP="00FA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</w:t>
      </w:r>
      <w:r w:rsidRPr="009C61CD">
        <w:rPr>
          <w:rFonts w:ascii="Times New Roman" w:hAnsi="Times New Roman" w:cs="Times New Roman"/>
          <w:sz w:val="28"/>
          <w:szCs w:val="28"/>
        </w:rPr>
        <w:t>любители;</w:t>
      </w:r>
    </w:p>
    <w:p w:rsidR="007017B6" w:rsidRPr="00C30667" w:rsidRDefault="007017B6" w:rsidP="00FA258F">
      <w:pPr>
        <w:spacing w:after="0"/>
        <w:jc w:val="both"/>
        <w:rPr>
          <w:rFonts w:ascii="Times New Roman" w:eastAsia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61CD">
        <w:rPr>
          <w:rFonts w:ascii="Times New Roman" w:hAnsi="Times New Roman" w:cs="Times New Roman"/>
          <w:sz w:val="28"/>
          <w:szCs w:val="28"/>
        </w:rPr>
        <w:t>юниоры.</w:t>
      </w:r>
    </w:p>
    <w:p w:rsidR="00E615E6" w:rsidRDefault="00C941A8" w:rsidP="00E95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1A8">
        <w:rPr>
          <w:rFonts w:ascii="Times New Roman" w:hAnsi="Times New Roman" w:cs="Times New Roman"/>
          <w:sz w:val="28"/>
        </w:rPr>
        <w:tab/>
        <w:t>4.5</w:t>
      </w:r>
      <w:r>
        <w:rPr>
          <w:rFonts w:ascii="Times New Roman" w:hAnsi="Times New Roman" w:cs="Times New Roman"/>
          <w:sz w:val="28"/>
        </w:rPr>
        <w:t xml:space="preserve"> </w:t>
      </w:r>
      <w:r w:rsidRPr="009C61CD">
        <w:rPr>
          <w:rFonts w:ascii="Times New Roman" w:hAnsi="Times New Roman" w:cs="Times New Roman"/>
          <w:sz w:val="28"/>
          <w:szCs w:val="28"/>
        </w:rPr>
        <w:t>Параллельный зачет в различных категориях не допускается.</w:t>
      </w:r>
    </w:p>
    <w:p w:rsidR="00C941A8" w:rsidRDefault="00C941A8" w:rsidP="00E95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 </w:t>
      </w:r>
      <w:r w:rsidRPr="009C61CD">
        <w:rPr>
          <w:rFonts w:ascii="Times New Roman" w:hAnsi="Times New Roman" w:cs="Times New Roman"/>
          <w:sz w:val="28"/>
          <w:szCs w:val="28"/>
        </w:rPr>
        <w:t>Защита органов слуха и зрения обязательна для всех участников.</w:t>
      </w:r>
    </w:p>
    <w:p w:rsidR="00C941A8" w:rsidRDefault="00C941A8" w:rsidP="00E95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9C61CD">
        <w:rPr>
          <w:rFonts w:ascii="Times New Roman" w:hAnsi="Times New Roman" w:cs="Times New Roman"/>
          <w:sz w:val="28"/>
          <w:szCs w:val="28"/>
        </w:rPr>
        <w:t>Стрельба производится патронами производства ОАО «НМЗ «Искра» с навеской дроби  28 гр.</w:t>
      </w:r>
    </w:p>
    <w:p w:rsidR="00C941A8" w:rsidRDefault="00C941A8" w:rsidP="00E95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</w:t>
      </w:r>
      <w:r w:rsidRPr="009C61CD">
        <w:rPr>
          <w:rFonts w:ascii="Times New Roman" w:hAnsi="Times New Roman" w:cs="Times New Roman"/>
          <w:sz w:val="28"/>
          <w:szCs w:val="28"/>
        </w:rPr>
        <w:t>Патроны выдаются участникам турнира организаторами после прохождения регистрации.</w:t>
      </w:r>
    </w:p>
    <w:p w:rsidR="00C941A8" w:rsidRDefault="00C941A8" w:rsidP="00E9560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941A8" w:rsidRPr="00C30667" w:rsidRDefault="00C941A8" w:rsidP="00E95603">
      <w:pPr>
        <w:spacing w:after="0"/>
        <w:ind w:right="97"/>
        <w:jc w:val="center"/>
        <w:rPr>
          <w:rFonts w:ascii="Times New Roman" w:eastAsia="Times New Roman"/>
          <w:b/>
          <w:sz w:val="28"/>
          <w:szCs w:val="28"/>
        </w:rPr>
      </w:pPr>
      <w:r w:rsidRPr="00C30667">
        <w:rPr>
          <w:rFonts w:ascii="Times New Roman" w:eastAsia="Times New Roman"/>
          <w:b/>
          <w:sz w:val="28"/>
          <w:szCs w:val="28"/>
        </w:rPr>
        <w:t xml:space="preserve">5. </w:t>
      </w:r>
      <w:r w:rsidRPr="00C30667">
        <w:rPr>
          <w:rFonts w:ascii="Times New Roman" w:eastAsia="Times New Roman"/>
          <w:b/>
          <w:sz w:val="28"/>
          <w:szCs w:val="28"/>
        </w:rPr>
        <w:t>Программа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соревнований</w:t>
      </w:r>
      <w:r w:rsidRPr="00C30667">
        <w:rPr>
          <w:rFonts w:ascii="Times New Roman" w:eastAsia="Times New Roman"/>
          <w:b/>
          <w:sz w:val="28"/>
          <w:szCs w:val="28"/>
        </w:rPr>
        <w:t>:</w:t>
      </w:r>
    </w:p>
    <w:tbl>
      <w:tblPr>
        <w:tblW w:w="95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4819"/>
        <w:gridCol w:w="1819"/>
        <w:gridCol w:w="1515"/>
      </w:tblGrid>
      <w:tr w:rsidR="00C941A8" w:rsidRPr="00C30667" w:rsidTr="002E4D99">
        <w:trPr>
          <w:trHeight w:val="4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41A8" w:rsidRPr="00C30667" w:rsidRDefault="00C941A8" w:rsidP="00E95603">
            <w:pPr>
              <w:tabs>
                <w:tab w:val="left" w:pos="3364"/>
              </w:tabs>
              <w:spacing w:after="0"/>
              <w:jc w:val="center"/>
              <w:rPr>
                <w:rFonts w:ascii="Times New Roman" w:eastAsia="Times New Roman"/>
                <w:b/>
                <w:szCs w:val="28"/>
              </w:rPr>
            </w:pPr>
            <w:r w:rsidRPr="00C30667">
              <w:rPr>
                <w:rFonts w:eastAsia="Times New Roman" w:hAnsi="ArialMT"/>
                <w:b/>
                <w:szCs w:val="28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41A8" w:rsidRPr="00C30667" w:rsidRDefault="00C941A8" w:rsidP="00E95603">
            <w:pPr>
              <w:tabs>
                <w:tab w:val="left" w:pos="3364"/>
              </w:tabs>
              <w:spacing w:after="0"/>
              <w:jc w:val="center"/>
              <w:rPr>
                <w:rFonts w:ascii="Times New Roman" w:eastAsia="Times New Roman"/>
                <w:b/>
                <w:szCs w:val="28"/>
              </w:rPr>
            </w:pPr>
            <w:r w:rsidRPr="00C30667">
              <w:rPr>
                <w:rFonts w:eastAsia="Times New Roman" w:hAnsi="ArialMT"/>
                <w:b/>
                <w:szCs w:val="28"/>
              </w:rPr>
              <w:t>Программа</w:t>
            </w:r>
            <w:r w:rsidRPr="00C30667">
              <w:rPr>
                <w:rFonts w:eastAsia="Times New Roman" w:hAnsi="ArialMT"/>
                <w:b/>
                <w:szCs w:val="28"/>
              </w:rPr>
              <w:t xml:space="preserve"> </w:t>
            </w:r>
            <w:r w:rsidRPr="00C30667">
              <w:rPr>
                <w:rFonts w:eastAsia="Times New Roman" w:hAnsi="ArialMT"/>
                <w:b/>
                <w:szCs w:val="28"/>
              </w:rPr>
              <w:t>спортивных</w:t>
            </w:r>
            <w:r w:rsidRPr="00C30667">
              <w:rPr>
                <w:rFonts w:eastAsia="Times New Roman" w:hAnsi="ArialMT"/>
                <w:b/>
                <w:szCs w:val="28"/>
              </w:rPr>
              <w:t xml:space="preserve"> </w:t>
            </w:r>
            <w:r w:rsidRPr="00C30667">
              <w:rPr>
                <w:rFonts w:eastAsia="Times New Roman" w:hAnsi="ArialMT"/>
                <w:b/>
                <w:szCs w:val="28"/>
              </w:rPr>
              <w:t>соревнований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41A8" w:rsidRPr="00C30667" w:rsidRDefault="00C941A8" w:rsidP="00E95603">
            <w:pPr>
              <w:spacing w:after="0"/>
              <w:jc w:val="center"/>
              <w:rPr>
                <w:rFonts w:eastAsia="Times New Roman" w:hAnsi="ArialMT"/>
                <w:b/>
                <w:szCs w:val="28"/>
              </w:rPr>
            </w:pPr>
            <w:r w:rsidRPr="00C30667">
              <w:rPr>
                <w:rFonts w:eastAsia="Times New Roman" w:hAnsi="ArialMT"/>
                <w:b/>
                <w:szCs w:val="28"/>
              </w:rPr>
              <w:t>Время</w:t>
            </w:r>
            <w:r w:rsidRPr="00C30667">
              <w:rPr>
                <w:rFonts w:eastAsia="Times New Roman" w:hAnsi="ArialMT"/>
                <w:b/>
                <w:szCs w:val="28"/>
              </w:rPr>
              <w:t xml:space="preserve"> </w:t>
            </w:r>
            <w:r w:rsidRPr="00C30667">
              <w:rPr>
                <w:rFonts w:eastAsia="Times New Roman" w:hAnsi="ArialMT"/>
                <w:b/>
                <w:szCs w:val="28"/>
              </w:rPr>
              <w:t>начала</w:t>
            </w:r>
            <w:r w:rsidRPr="00C30667">
              <w:rPr>
                <w:rFonts w:eastAsia="Times New Roman" w:hAnsi="ArialMT"/>
                <w:b/>
                <w:szCs w:val="28"/>
              </w:rPr>
              <w:t xml:space="preserve"> </w:t>
            </w:r>
            <w:r w:rsidRPr="00C30667">
              <w:rPr>
                <w:rFonts w:eastAsia="Times New Roman" w:hAnsi="ArialMT"/>
                <w:b/>
                <w:szCs w:val="28"/>
              </w:rPr>
              <w:t>и</w:t>
            </w:r>
            <w:r w:rsidRPr="00C30667">
              <w:rPr>
                <w:rFonts w:eastAsia="Times New Roman" w:hAnsi="ArialMT"/>
                <w:b/>
                <w:szCs w:val="28"/>
              </w:rPr>
              <w:t xml:space="preserve"> </w:t>
            </w:r>
            <w:r w:rsidRPr="00C30667">
              <w:rPr>
                <w:rFonts w:eastAsia="Times New Roman" w:hAnsi="ArialMT"/>
                <w:b/>
                <w:szCs w:val="28"/>
              </w:rPr>
              <w:t>окончания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41A8" w:rsidRPr="00C30667" w:rsidRDefault="00C941A8" w:rsidP="00E95603">
            <w:pPr>
              <w:spacing w:after="0"/>
              <w:jc w:val="center"/>
              <w:rPr>
                <w:rFonts w:eastAsia="Times New Roman" w:hAnsi="ArialMT"/>
                <w:b/>
                <w:szCs w:val="28"/>
              </w:rPr>
            </w:pPr>
            <w:r w:rsidRPr="00C30667">
              <w:rPr>
                <w:rFonts w:eastAsia="Times New Roman" w:hAnsi="ArialMT"/>
                <w:b/>
                <w:szCs w:val="28"/>
              </w:rPr>
              <w:t>Кол</w:t>
            </w:r>
            <w:r w:rsidRPr="00C30667">
              <w:rPr>
                <w:rFonts w:eastAsia="Times New Roman" w:hAnsi="ArialMT"/>
                <w:b/>
                <w:szCs w:val="28"/>
              </w:rPr>
              <w:t xml:space="preserve">. </w:t>
            </w:r>
            <w:proofErr w:type="spellStart"/>
            <w:r w:rsidRPr="00C30667">
              <w:rPr>
                <w:rFonts w:eastAsia="Times New Roman" w:hAnsi="ArialMT"/>
                <w:b/>
                <w:szCs w:val="28"/>
              </w:rPr>
              <w:t>Комп</w:t>
            </w:r>
            <w:proofErr w:type="spellEnd"/>
            <w:r w:rsidRPr="00C30667">
              <w:rPr>
                <w:rFonts w:eastAsia="Times New Roman" w:hAnsi="ArialMT"/>
                <w:b/>
                <w:szCs w:val="28"/>
              </w:rPr>
              <w:t xml:space="preserve"> </w:t>
            </w:r>
            <w:r w:rsidRPr="00C30667">
              <w:rPr>
                <w:rFonts w:eastAsia="Times New Roman" w:hAnsi="ArialMT"/>
                <w:b/>
                <w:szCs w:val="28"/>
              </w:rPr>
              <w:t>медалей</w:t>
            </w:r>
          </w:p>
        </w:tc>
      </w:tr>
      <w:tr w:rsidR="00C941A8" w:rsidRPr="00C30667" w:rsidTr="002E4D99">
        <w:trPr>
          <w:trHeight w:val="1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41A8" w:rsidRPr="00C30667" w:rsidRDefault="00C941A8" w:rsidP="00FA258F">
            <w:pPr>
              <w:tabs>
                <w:tab w:val="left" w:pos="3364"/>
              </w:tabs>
              <w:spacing w:after="0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05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/>
                <w:sz w:val="28"/>
                <w:szCs w:val="28"/>
              </w:rPr>
              <w:t>7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>.2014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41A8" w:rsidRPr="00C30667" w:rsidRDefault="00C941A8" w:rsidP="00FA258F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Регистрация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>участников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/>
                <w:sz w:val="28"/>
                <w:szCs w:val="28"/>
              </w:rPr>
              <w:t>о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>ткрытие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>соревнований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>жеребьевка</w:t>
            </w:r>
            <w:r>
              <w:rPr>
                <w:rFonts w:ascii="Times New Roman" w:eastAsia="Times New Roman"/>
                <w:sz w:val="28"/>
                <w:szCs w:val="28"/>
              </w:rPr>
              <w:t>,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>совещание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>ГСК</w:t>
            </w:r>
            <w:r w:rsidRPr="00C30667">
              <w:rPr>
                <w:rFonts w:ascii="Times New Roman" w:eastAsia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75 </w:t>
            </w:r>
            <w:r>
              <w:rPr>
                <w:rFonts w:ascii="Times New Roman" w:eastAsia="Times New Roman"/>
                <w:sz w:val="28"/>
                <w:szCs w:val="28"/>
              </w:rPr>
              <w:t>мишеней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>упражнении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>«Спортинг</w:t>
            </w:r>
            <w:r>
              <w:rPr>
                <w:rFonts w:ascii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/>
                <w:sz w:val="28"/>
                <w:szCs w:val="28"/>
              </w:rPr>
              <w:t>компакт</w:t>
            </w:r>
            <w:r w:rsidR="00C32DC8">
              <w:rPr>
                <w:rFonts w:ascii="Times New Roman" w:eastAsia="Times New Roman"/>
                <w:sz w:val="28"/>
                <w:szCs w:val="28"/>
              </w:rPr>
              <w:t>»</w:t>
            </w:r>
            <w:proofErr w:type="gramStart"/>
            <w:r w:rsidR="00C32DC8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>,</w:t>
            </w:r>
            <w:proofErr w:type="gramEnd"/>
            <w:r w:rsidR="00841AAD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>награждение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>в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>категориях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>«А»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 xml:space="preserve">, 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>«В»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>и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 w:rsidR="00841AAD">
              <w:rPr>
                <w:rFonts w:ascii="Times New Roman" w:eastAsia="Times New Roman"/>
                <w:sz w:val="28"/>
                <w:szCs w:val="28"/>
              </w:rPr>
              <w:t>«С»</w:t>
            </w:r>
          </w:p>
          <w:p w:rsidR="00C941A8" w:rsidRPr="00C30667" w:rsidRDefault="00C941A8" w:rsidP="00FA258F">
            <w:pPr>
              <w:spacing w:after="0"/>
              <w:jc w:val="center"/>
              <w:rPr>
                <w:rFonts w:eastAsia="Times New Roman" w:hAnsi="ArialMT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41A8" w:rsidRPr="009871AF" w:rsidRDefault="00C941A8" w:rsidP="00FA258F">
            <w:pPr>
              <w:tabs>
                <w:tab w:val="left" w:pos="3364"/>
              </w:tabs>
              <w:spacing w:after="0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08.30</w:t>
            </w:r>
            <w:r w:rsidRPr="009871AF">
              <w:rPr>
                <w:rFonts w:ascii="Times New Roman" w:eastAsia="Times New Roman"/>
                <w:sz w:val="28"/>
                <w:szCs w:val="28"/>
              </w:rPr>
              <w:t xml:space="preserve"> -1</w:t>
            </w:r>
            <w:r>
              <w:rPr>
                <w:rFonts w:ascii="Times New Roman" w:eastAsia="Times New Roman"/>
                <w:sz w:val="28"/>
                <w:szCs w:val="28"/>
              </w:rPr>
              <w:t>5</w:t>
            </w:r>
            <w:r w:rsidRPr="009871AF">
              <w:rPr>
                <w:rFonts w:ascii="Times New Roman" w:eastAsia="Times New Roman"/>
                <w:sz w:val="28"/>
                <w:szCs w:val="28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41A8" w:rsidRPr="00C30667" w:rsidRDefault="00C941A8" w:rsidP="00FA258F">
            <w:pPr>
              <w:tabs>
                <w:tab w:val="left" w:pos="3364"/>
              </w:tabs>
              <w:spacing w:after="0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3</w:t>
            </w:r>
          </w:p>
        </w:tc>
      </w:tr>
    </w:tbl>
    <w:p w:rsidR="00C941A8" w:rsidRDefault="00C941A8" w:rsidP="00E9560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41AAD" w:rsidRDefault="00841AAD" w:rsidP="00E95603">
      <w:pPr>
        <w:spacing w:after="0"/>
        <w:ind w:left="1416" w:right="97" w:hanging="1416"/>
        <w:jc w:val="center"/>
        <w:rPr>
          <w:rFonts w:ascii="Times New Roman" w:eastAsia="Times New Roman"/>
          <w:b/>
          <w:sz w:val="28"/>
          <w:szCs w:val="28"/>
        </w:rPr>
      </w:pPr>
      <w:r w:rsidRPr="00C30667">
        <w:rPr>
          <w:rFonts w:ascii="Times New Roman" w:eastAsia="Times New Roman"/>
          <w:b/>
          <w:sz w:val="28"/>
          <w:szCs w:val="28"/>
        </w:rPr>
        <w:t>6.</w:t>
      </w:r>
      <w:r w:rsidRPr="00C30667">
        <w:rPr>
          <w:rFonts w:ascii="Times New Roman" w:eastAsia="Times New Roman"/>
          <w:b/>
          <w:sz w:val="28"/>
          <w:szCs w:val="28"/>
        </w:rPr>
        <w:t>Условия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подведений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итогов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  <w:r w:rsidRPr="00C30667">
        <w:rPr>
          <w:rFonts w:ascii="Times New Roman" w:eastAsia="Times New Roman"/>
          <w:b/>
          <w:sz w:val="28"/>
          <w:szCs w:val="28"/>
        </w:rPr>
        <w:t>соревнований</w:t>
      </w: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</w:p>
    <w:p w:rsidR="00C32DC8" w:rsidRPr="00C32DC8" w:rsidRDefault="00C32DC8" w:rsidP="00FA258F">
      <w:pPr>
        <w:spacing w:after="0"/>
        <w:ind w:right="97" w:firstLine="708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Занятые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места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в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каждой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категории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определяется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с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учетом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наибольшего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количества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пораженных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мишеней</w:t>
      </w:r>
      <w:r>
        <w:rPr>
          <w:rFonts w:ascii="Times New Roman" w:eastAsia="Times New Roman"/>
          <w:sz w:val="28"/>
          <w:szCs w:val="28"/>
        </w:rPr>
        <w:t xml:space="preserve">. </w:t>
      </w:r>
      <w:r>
        <w:rPr>
          <w:rFonts w:ascii="Times New Roman" w:eastAsia="Times New Roman"/>
          <w:sz w:val="28"/>
          <w:szCs w:val="28"/>
        </w:rPr>
        <w:t>В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случае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равенства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результатов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призеров</w:t>
      </w:r>
      <w:r>
        <w:rPr>
          <w:rFonts w:ascii="Times New Roman" w:eastAsia="Times New Roman"/>
          <w:sz w:val="28"/>
          <w:szCs w:val="28"/>
        </w:rPr>
        <w:t xml:space="preserve">, </w:t>
      </w:r>
      <w:r>
        <w:rPr>
          <w:rFonts w:ascii="Times New Roman" w:eastAsia="Times New Roman"/>
          <w:sz w:val="28"/>
          <w:szCs w:val="28"/>
        </w:rPr>
        <w:t>проводится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перестрелка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в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виде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дуплетной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стрельбы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до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выявления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победителя</w:t>
      </w:r>
      <w:r>
        <w:rPr>
          <w:rFonts w:ascii="Times New Roman" w:eastAsia="Times New Roman"/>
          <w:sz w:val="28"/>
          <w:szCs w:val="28"/>
        </w:rPr>
        <w:t>.</w:t>
      </w:r>
    </w:p>
    <w:p w:rsidR="00E95603" w:rsidRDefault="00E95603" w:rsidP="00E95603">
      <w:pPr>
        <w:spacing w:after="0"/>
        <w:ind w:left="1416" w:right="97" w:hanging="1416"/>
        <w:jc w:val="center"/>
        <w:rPr>
          <w:rFonts w:ascii="Times New Roman" w:eastAsia="Times New Roman"/>
          <w:b/>
          <w:sz w:val="28"/>
          <w:szCs w:val="28"/>
        </w:rPr>
      </w:pPr>
    </w:p>
    <w:p w:rsidR="00C2286B" w:rsidRDefault="00C2286B" w:rsidP="00E95603">
      <w:pPr>
        <w:spacing w:after="0"/>
        <w:ind w:left="1416" w:right="97" w:hanging="1416"/>
        <w:jc w:val="center"/>
        <w:rPr>
          <w:rFonts w:ascii="Times New Roman" w:eastAsia="Times New Roman"/>
          <w:b/>
          <w:sz w:val="28"/>
          <w:szCs w:val="28"/>
        </w:rPr>
      </w:pPr>
      <w:r>
        <w:rPr>
          <w:rFonts w:ascii="Times New Roman" w:eastAsia="Times New Roman"/>
          <w:b/>
          <w:sz w:val="28"/>
          <w:szCs w:val="28"/>
        </w:rPr>
        <w:t>7</w:t>
      </w:r>
      <w:r w:rsidRPr="00C30667">
        <w:rPr>
          <w:rFonts w:ascii="Times New Roman" w:eastAsia="Times New Roman"/>
          <w:b/>
          <w:sz w:val="28"/>
          <w:szCs w:val="28"/>
        </w:rPr>
        <w:t>.</w:t>
      </w:r>
      <w:r>
        <w:rPr>
          <w:rFonts w:ascii="Times New Roman" w:eastAsia="Times New Roman"/>
          <w:b/>
          <w:sz w:val="28"/>
          <w:szCs w:val="28"/>
        </w:rPr>
        <w:t>Награждение</w:t>
      </w:r>
    </w:p>
    <w:p w:rsidR="00C2286B" w:rsidRPr="009C61CD" w:rsidRDefault="00C2286B" w:rsidP="00FA258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t>Победители и призеры в каждой категории награждаются медалями, кубками, грамотами.</w:t>
      </w:r>
    </w:p>
    <w:p w:rsidR="00C2286B" w:rsidRPr="009C61CD" w:rsidRDefault="00C2286B" w:rsidP="00FA258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t>Призеры, занявшие 1, 2, 3 места награждаются подарочными сертификатами:</w:t>
      </w:r>
    </w:p>
    <w:p w:rsidR="00C2286B" w:rsidRPr="009C61CD" w:rsidRDefault="00C2286B" w:rsidP="00E95603">
      <w:pPr>
        <w:pStyle w:val="a4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t>за 1 место – сертификат на 500 патронов;</w:t>
      </w:r>
    </w:p>
    <w:p w:rsidR="00C2286B" w:rsidRPr="009C61CD" w:rsidRDefault="00C2286B" w:rsidP="00E95603">
      <w:pPr>
        <w:pStyle w:val="a4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t>за 2 место – сертификат на 250 патронов;</w:t>
      </w:r>
    </w:p>
    <w:p w:rsidR="00C2286B" w:rsidRDefault="00C2286B" w:rsidP="00E95603">
      <w:pPr>
        <w:pStyle w:val="a4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t>за 3 место сертификат на 150 патронов.</w:t>
      </w:r>
    </w:p>
    <w:p w:rsidR="00E95603" w:rsidRDefault="00E95603" w:rsidP="00E95603">
      <w:pPr>
        <w:spacing w:after="0"/>
        <w:ind w:left="1416" w:right="97" w:hanging="1416"/>
        <w:jc w:val="center"/>
        <w:rPr>
          <w:rFonts w:ascii="Times New Roman" w:eastAsia="Times New Roman"/>
          <w:b/>
          <w:sz w:val="28"/>
          <w:szCs w:val="28"/>
        </w:rPr>
      </w:pPr>
    </w:p>
    <w:p w:rsidR="00C2286B" w:rsidRDefault="00C2286B" w:rsidP="00E95603">
      <w:pPr>
        <w:spacing w:after="0"/>
        <w:ind w:left="1416" w:right="97" w:hanging="1416"/>
        <w:jc w:val="center"/>
        <w:rPr>
          <w:rFonts w:ascii="Times New Roman" w:eastAsia="Times New Roman"/>
          <w:b/>
          <w:sz w:val="28"/>
          <w:szCs w:val="28"/>
        </w:rPr>
      </w:pPr>
      <w:r>
        <w:rPr>
          <w:rFonts w:ascii="Times New Roman" w:eastAsia="Times New Roman"/>
          <w:b/>
          <w:sz w:val="28"/>
          <w:szCs w:val="28"/>
        </w:rPr>
        <w:t>8</w:t>
      </w:r>
      <w:r w:rsidRPr="00C30667">
        <w:rPr>
          <w:rFonts w:ascii="Times New Roman" w:eastAsia="Times New Roman"/>
          <w:b/>
          <w:sz w:val="28"/>
          <w:szCs w:val="28"/>
        </w:rPr>
        <w:t>.</w:t>
      </w:r>
      <w:r>
        <w:rPr>
          <w:rFonts w:ascii="Times New Roman" w:eastAsia="Times New Roman"/>
          <w:b/>
          <w:sz w:val="28"/>
          <w:szCs w:val="28"/>
        </w:rPr>
        <w:t>Условия</w:t>
      </w:r>
      <w:r>
        <w:rPr>
          <w:rFonts w:ascii="Times New Roman" w:eastAsia="Times New Roman"/>
          <w:b/>
          <w:sz w:val="28"/>
          <w:szCs w:val="28"/>
        </w:rPr>
        <w:t xml:space="preserve"> </w:t>
      </w:r>
      <w:r>
        <w:rPr>
          <w:rFonts w:ascii="Times New Roman" w:eastAsia="Times New Roman"/>
          <w:b/>
          <w:sz w:val="28"/>
          <w:szCs w:val="28"/>
        </w:rPr>
        <w:t>финансирования</w:t>
      </w:r>
      <w:r>
        <w:rPr>
          <w:rFonts w:ascii="Times New Roman" w:eastAsia="Times New Roman"/>
          <w:b/>
          <w:sz w:val="28"/>
          <w:szCs w:val="28"/>
        </w:rPr>
        <w:t>:</w:t>
      </w:r>
    </w:p>
    <w:p w:rsidR="00C2286B" w:rsidRDefault="00C2286B" w:rsidP="00FA258F">
      <w:pPr>
        <w:spacing w:after="0"/>
        <w:ind w:right="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t>Организаторы соревнований обес</w:t>
      </w:r>
      <w:r>
        <w:rPr>
          <w:rFonts w:ascii="Times New Roman" w:hAnsi="Times New Roman" w:cs="Times New Roman"/>
          <w:sz w:val="28"/>
          <w:szCs w:val="28"/>
        </w:rPr>
        <w:t xml:space="preserve">печивают финансирование турнира </w:t>
      </w:r>
    </w:p>
    <w:p w:rsidR="00C2286B" w:rsidRDefault="00C2286B" w:rsidP="00FA258F">
      <w:pPr>
        <w:spacing w:after="0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lastRenderedPageBreak/>
        <w:t>за счет собственных средств, в порядке, определяемом организаторами турнира.</w:t>
      </w:r>
    </w:p>
    <w:p w:rsidR="00E95603" w:rsidRDefault="00E95603" w:rsidP="00E95603">
      <w:pPr>
        <w:spacing w:after="0"/>
        <w:ind w:left="1416" w:right="97" w:hanging="1416"/>
        <w:jc w:val="center"/>
        <w:rPr>
          <w:rFonts w:ascii="Times New Roman" w:eastAsia="Times New Roman"/>
          <w:b/>
          <w:sz w:val="28"/>
          <w:szCs w:val="28"/>
        </w:rPr>
      </w:pPr>
    </w:p>
    <w:p w:rsidR="00C2286B" w:rsidRDefault="00C2286B" w:rsidP="00FA258F">
      <w:pPr>
        <w:spacing w:after="0"/>
        <w:ind w:left="1416" w:right="97" w:hanging="1416"/>
        <w:jc w:val="center"/>
        <w:rPr>
          <w:rFonts w:ascii="Times New Roman" w:eastAsia="Times New Roman"/>
          <w:b/>
          <w:sz w:val="28"/>
          <w:szCs w:val="28"/>
        </w:rPr>
      </w:pPr>
      <w:r>
        <w:rPr>
          <w:rFonts w:ascii="Times New Roman" w:eastAsia="Times New Roman"/>
          <w:b/>
          <w:sz w:val="28"/>
          <w:szCs w:val="28"/>
        </w:rPr>
        <w:t>9</w:t>
      </w:r>
      <w:r w:rsidRPr="00C30667">
        <w:rPr>
          <w:rFonts w:ascii="Times New Roman" w:eastAsia="Times New Roman"/>
          <w:b/>
          <w:sz w:val="28"/>
          <w:szCs w:val="28"/>
        </w:rPr>
        <w:t>.</w:t>
      </w:r>
      <w:r>
        <w:rPr>
          <w:rFonts w:ascii="Times New Roman" w:eastAsia="Times New Roman"/>
          <w:b/>
          <w:sz w:val="28"/>
          <w:szCs w:val="28"/>
        </w:rPr>
        <w:t>Заявка</w:t>
      </w:r>
      <w:r>
        <w:rPr>
          <w:rFonts w:ascii="Times New Roman" w:eastAsia="Times New Roman"/>
          <w:b/>
          <w:sz w:val="28"/>
          <w:szCs w:val="28"/>
        </w:rPr>
        <w:t xml:space="preserve"> </w:t>
      </w:r>
      <w:r>
        <w:rPr>
          <w:rFonts w:ascii="Times New Roman" w:eastAsia="Times New Roman"/>
          <w:b/>
          <w:sz w:val="28"/>
          <w:szCs w:val="28"/>
        </w:rPr>
        <w:t>на</w:t>
      </w:r>
      <w:r>
        <w:rPr>
          <w:rFonts w:ascii="Times New Roman" w:eastAsia="Times New Roman"/>
          <w:b/>
          <w:sz w:val="28"/>
          <w:szCs w:val="28"/>
        </w:rPr>
        <w:t xml:space="preserve"> </w:t>
      </w:r>
      <w:r>
        <w:rPr>
          <w:rFonts w:ascii="Times New Roman" w:eastAsia="Times New Roman"/>
          <w:b/>
          <w:sz w:val="28"/>
          <w:szCs w:val="28"/>
        </w:rPr>
        <w:t>участие</w:t>
      </w:r>
      <w:r>
        <w:rPr>
          <w:rFonts w:ascii="Times New Roman" w:eastAsia="Times New Roman"/>
          <w:b/>
          <w:sz w:val="28"/>
          <w:szCs w:val="28"/>
        </w:rPr>
        <w:t>:</w:t>
      </w:r>
    </w:p>
    <w:p w:rsidR="00C2286B" w:rsidRDefault="00C2286B" w:rsidP="00FA258F">
      <w:pPr>
        <w:spacing w:after="0"/>
        <w:ind w:left="1416" w:right="97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9C61CD">
        <w:rPr>
          <w:rFonts w:ascii="Times New Roman" w:hAnsi="Times New Roman" w:cs="Times New Roman"/>
          <w:sz w:val="28"/>
          <w:szCs w:val="28"/>
        </w:rPr>
        <w:t>Заявки на участие в турнире направлять на электронную почту:</w:t>
      </w:r>
    </w:p>
    <w:p w:rsidR="00C2286B" w:rsidRDefault="003E57D3" w:rsidP="00FA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Pyankova</w:t>
        </w:r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nmz</w:t>
        </w:r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iskra</w:t>
        </w:r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2286B" w:rsidRPr="00C228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2286B" w:rsidRPr="00C2286B">
        <w:rPr>
          <w:rFonts w:ascii="Times New Roman" w:hAnsi="Times New Roman" w:cs="Times New Roman"/>
          <w:sz w:val="28"/>
          <w:szCs w:val="28"/>
        </w:rPr>
        <w:t xml:space="preserve"> до 30 мая 2014г.</w:t>
      </w:r>
      <w:proofErr w:type="gramEnd"/>
      <w:r w:rsidR="00C2286B" w:rsidRPr="00C2286B">
        <w:rPr>
          <w:rFonts w:ascii="Times New Roman" w:hAnsi="Times New Roman" w:cs="Times New Roman"/>
          <w:sz w:val="28"/>
          <w:szCs w:val="28"/>
        </w:rPr>
        <w:t xml:space="preserve"> Ко</w:t>
      </w:r>
      <w:r w:rsidR="00C2286B">
        <w:rPr>
          <w:rFonts w:ascii="Times New Roman" w:hAnsi="Times New Roman" w:cs="Times New Roman"/>
          <w:sz w:val="28"/>
          <w:szCs w:val="28"/>
        </w:rPr>
        <w:t>личество участников ограничено.</w:t>
      </w:r>
    </w:p>
    <w:p w:rsidR="00C2286B" w:rsidRPr="00C2286B" w:rsidRDefault="00C2286B" w:rsidP="00FA25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286B"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Pr="00C2286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2286B">
        <w:rPr>
          <w:rFonts w:ascii="Times New Roman" w:hAnsi="Times New Roman" w:cs="Times New Roman"/>
          <w:sz w:val="28"/>
          <w:szCs w:val="28"/>
        </w:rPr>
        <w:t>ля допуска к участию каждый участник при регистрации должен предоставить:</w:t>
      </w:r>
    </w:p>
    <w:p w:rsidR="00C2286B" w:rsidRPr="009C61CD" w:rsidRDefault="00C2286B" w:rsidP="00FA258F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61C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9C61CD">
        <w:rPr>
          <w:rFonts w:ascii="Times New Roman" w:hAnsi="Times New Roman" w:cs="Times New Roman"/>
          <w:sz w:val="28"/>
          <w:szCs w:val="28"/>
        </w:rPr>
        <w:t xml:space="preserve"> удостоверяющий личность;</w:t>
      </w:r>
    </w:p>
    <w:p w:rsidR="00C2286B" w:rsidRPr="009C61CD" w:rsidRDefault="00C2286B" w:rsidP="00FA258F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CD">
        <w:rPr>
          <w:rFonts w:ascii="Times New Roman" w:hAnsi="Times New Roman" w:cs="Times New Roman"/>
          <w:sz w:val="28"/>
          <w:szCs w:val="28"/>
        </w:rPr>
        <w:t>- разрешение органов внутренних дел по месту учета спортивного оружия и патронов к нему на право их транспортирования.</w:t>
      </w:r>
    </w:p>
    <w:p w:rsidR="00C2286B" w:rsidRPr="00C2286B" w:rsidRDefault="00C2286B" w:rsidP="00E95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86B" w:rsidRDefault="00C2286B" w:rsidP="00C2286B">
      <w:pPr>
        <w:spacing w:after="0"/>
        <w:ind w:right="97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C2286B" w:rsidRPr="00C2286B" w:rsidRDefault="00C2286B" w:rsidP="00C2286B">
      <w:pPr>
        <w:spacing w:after="0"/>
        <w:ind w:right="97" w:hanging="708"/>
        <w:jc w:val="both"/>
        <w:rPr>
          <w:rFonts w:ascii="Times New Roman" w:eastAsia="Times New Roman"/>
          <w:sz w:val="28"/>
          <w:szCs w:val="28"/>
        </w:rPr>
      </w:pPr>
    </w:p>
    <w:p w:rsidR="00C2286B" w:rsidRDefault="00C2286B" w:rsidP="00C2286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286B" w:rsidRPr="009C61CD" w:rsidRDefault="00C2286B" w:rsidP="00C2286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2286B" w:rsidRDefault="00C2286B" w:rsidP="00C2286B">
      <w:pPr>
        <w:ind w:left="1416" w:right="97" w:hanging="1416"/>
        <w:rPr>
          <w:rFonts w:ascii="Times New Roman" w:eastAsia="Times New Roman"/>
          <w:b/>
          <w:sz w:val="28"/>
          <w:szCs w:val="28"/>
        </w:rPr>
      </w:pPr>
      <w:r w:rsidRPr="00C30667">
        <w:rPr>
          <w:rFonts w:ascii="Times New Roman" w:eastAsia="Times New Roman"/>
          <w:b/>
          <w:sz w:val="28"/>
          <w:szCs w:val="28"/>
        </w:rPr>
        <w:t xml:space="preserve"> </w:t>
      </w:r>
    </w:p>
    <w:p w:rsidR="00841AAD" w:rsidRPr="00C941A8" w:rsidRDefault="00841AAD" w:rsidP="00841AA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41AAD" w:rsidRPr="00C941A8" w:rsidSect="003E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charset w:val="CC"/>
    <w:family w:val="roman"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3B2F"/>
    <w:multiLevelType w:val="multilevel"/>
    <w:tmpl w:val="FDB26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5E6"/>
    <w:rsid w:val="003E57D3"/>
    <w:rsid w:val="007017B6"/>
    <w:rsid w:val="00841AAD"/>
    <w:rsid w:val="00BA3992"/>
    <w:rsid w:val="00C2286B"/>
    <w:rsid w:val="00C32DC8"/>
    <w:rsid w:val="00C941A8"/>
    <w:rsid w:val="00E615E6"/>
    <w:rsid w:val="00E95603"/>
    <w:rsid w:val="00FA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5E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22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N.Pyankova@nmz-isk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5964-D017-4E57-985B-FB632A2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2014-04-22T05:26:00Z</dcterms:created>
  <dcterms:modified xsi:type="dcterms:W3CDTF">2014-05-12T03:38:00Z</dcterms:modified>
</cp:coreProperties>
</file>